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DC6C4" w14:textId="77777777" w:rsidR="00E57F7D" w:rsidRDefault="00000000">
      <w:pPr>
        <w:spacing w:after="16" w:line="259" w:lineRule="auto"/>
        <w:ind w:left="0" w:right="50" w:firstLine="0"/>
        <w:jc w:val="right"/>
      </w:pPr>
      <w:r>
        <w:rPr>
          <w:i/>
        </w:rPr>
        <w:t xml:space="preserve">Załącznik Nr 2 do SWZ  </w:t>
      </w:r>
    </w:p>
    <w:p w14:paraId="6E2F31C1" w14:textId="77777777" w:rsidR="00E57F7D" w:rsidRDefault="00000000">
      <w:pPr>
        <w:spacing w:after="14" w:line="259" w:lineRule="auto"/>
        <w:ind w:left="0" w:right="0" w:firstLine="0"/>
        <w:jc w:val="right"/>
      </w:pPr>
      <w:r>
        <w:rPr>
          <w:b/>
        </w:rPr>
        <w:t xml:space="preserve"> </w:t>
      </w:r>
    </w:p>
    <w:p w14:paraId="2394B02D" w14:textId="77777777" w:rsidR="00E57F7D" w:rsidRDefault="00000000">
      <w:pPr>
        <w:spacing w:after="14" w:line="259" w:lineRule="auto"/>
        <w:ind w:left="153" w:right="46" w:hanging="10"/>
        <w:jc w:val="center"/>
      </w:pPr>
      <w:r>
        <w:rPr>
          <w:b/>
        </w:rPr>
        <w:t xml:space="preserve">            UMOWA NR  …………………………….. </w:t>
      </w:r>
    </w:p>
    <w:p w14:paraId="1A3779F4" w14:textId="7DD63066" w:rsidR="00E57F7D" w:rsidRDefault="00000000">
      <w:pPr>
        <w:ind w:left="129" w:firstLine="0"/>
      </w:pPr>
      <w:r>
        <w:t xml:space="preserve">Zawarta w dniu …………….. w </w:t>
      </w:r>
      <w:r w:rsidR="00AF4893">
        <w:t>Baligrodzie</w:t>
      </w:r>
      <w:r>
        <w:t xml:space="preserve"> pomiędzy: </w:t>
      </w:r>
    </w:p>
    <w:p w14:paraId="05E6C7C7" w14:textId="681EA3C1" w:rsidR="00AF4893" w:rsidRDefault="00000000" w:rsidP="00AF4893">
      <w:pPr>
        <w:spacing w:after="2" w:line="273" w:lineRule="auto"/>
        <w:ind w:left="137" w:right="3029" w:hanging="10"/>
        <w:jc w:val="left"/>
      </w:pPr>
      <w:r>
        <w:rPr>
          <w:b/>
        </w:rPr>
        <w:t>GMINĄ</w:t>
      </w:r>
      <w:r w:rsidR="00AF4893">
        <w:rPr>
          <w:b/>
        </w:rPr>
        <w:t xml:space="preserve"> BALIGRÓD</w:t>
      </w:r>
      <w:r>
        <w:t xml:space="preserve">   </w:t>
      </w:r>
      <w:r w:rsidR="00AF4893">
        <w:t>NIP:  6881244773 REGON:  370440005 Plac Wolności 13, 38-606 Baligród</w:t>
      </w:r>
      <w:r>
        <w:t xml:space="preserve"> </w:t>
      </w:r>
    </w:p>
    <w:p w14:paraId="1E875356" w14:textId="2BC1031F" w:rsidR="00E57F7D" w:rsidRDefault="00000000" w:rsidP="00AF4893">
      <w:pPr>
        <w:spacing w:after="2" w:line="273" w:lineRule="auto"/>
        <w:ind w:left="137" w:right="3029" w:hanging="10"/>
        <w:jc w:val="left"/>
      </w:pPr>
      <w:r>
        <w:t xml:space="preserve">reprezentowaną przez: </w:t>
      </w:r>
    </w:p>
    <w:p w14:paraId="4894DE03" w14:textId="77777777" w:rsidR="00E57F7D" w:rsidRDefault="00000000">
      <w:pPr>
        <w:ind w:left="129" w:right="0" w:firstLine="0"/>
      </w:pPr>
      <w:r>
        <w:t xml:space="preserve">……………………………………………………….. – …………………………………………….  </w:t>
      </w:r>
    </w:p>
    <w:p w14:paraId="1215F5C7" w14:textId="77777777" w:rsidR="00E57F7D" w:rsidRDefault="00000000">
      <w:pPr>
        <w:spacing w:after="2" w:line="273" w:lineRule="auto"/>
        <w:ind w:left="137" w:right="3029" w:hanging="10"/>
        <w:jc w:val="left"/>
      </w:pPr>
      <w:r>
        <w:t xml:space="preserve">przy kontrasygnacie Skarbnika Gminy - ………………..…………………………… zwaną dalej </w:t>
      </w:r>
      <w:r>
        <w:rPr>
          <w:b/>
        </w:rPr>
        <w:t>Zamawiającym</w:t>
      </w:r>
      <w:r>
        <w:t xml:space="preserve">,  a </w:t>
      </w:r>
    </w:p>
    <w:p w14:paraId="6F82A137" w14:textId="77777777" w:rsidR="00E57F7D" w:rsidRDefault="00000000">
      <w:pPr>
        <w:spacing w:after="1" w:line="273" w:lineRule="auto"/>
        <w:ind w:left="139" w:right="5018" w:hanging="10"/>
        <w:jc w:val="left"/>
      </w:pPr>
      <w:r>
        <w:rPr>
          <w:i/>
        </w:rPr>
        <w:t xml:space="preserve">*gdy kontrahentem jest spółka prawa handlowego: </w:t>
      </w:r>
      <w:r>
        <w:t xml:space="preserve"> </w:t>
      </w:r>
      <w:r>
        <w:rPr>
          <w:b/>
        </w:rPr>
        <w:t xml:space="preserve">spółką pod firmą „…” </w:t>
      </w:r>
      <w:r>
        <w:t xml:space="preserve">  siedziba;  </w:t>
      </w:r>
    </w:p>
    <w:p w14:paraId="016FB797" w14:textId="77777777" w:rsidR="00E57F7D" w:rsidRDefault="00000000">
      <w:pPr>
        <w:ind w:left="129" w:right="0" w:firstLine="0"/>
      </w:pPr>
      <w:r>
        <w:t xml:space="preserve">wpisaną do Rejestru Przedsiębiorców Krajowego Rejestru Sądowego pod numerem KRS ... – zgodnie  z wydrukiem z Centralnej Informacji Krajowego Rejestru Sądowego, stanowiącym załącznik do umowy,  NIP ……………….., REGON ……………………..,  reprezentowaną przez  zwaną dalej </w:t>
      </w:r>
      <w:r>
        <w:rPr>
          <w:b/>
        </w:rPr>
        <w:t>„Wykonawcą”</w:t>
      </w:r>
      <w:r>
        <w:t xml:space="preserve">, </w:t>
      </w:r>
    </w:p>
    <w:p w14:paraId="35E2D208" w14:textId="77777777" w:rsidR="00E57F7D" w:rsidRDefault="00000000">
      <w:pPr>
        <w:spacing w:after="16" w:line="259" w:lineRule="auto"/>
        <w:ind w:left="142" w:right="0" w:firstLine="0"/>
        <w:jc w:val="left"/>
      </w:pPr>
      <w:r>
        <w:t xml:space="preserve"> </w:t>
      </w:r>
    </w:p>
    <w:p w14:paraId="59A03CE5" w14:textId="77777777" w:rsidR="00E57F7D" w:rsidRDefault="00000000">
      <w:pPr>
        <w:spacing w:after="1" w:line="273" w:lineRule="auto"/>
        <w:ind w:left="139" w:right="2609" w:hanging="10"/>
        <w:jc w:val="left"/>
      </w:pPr>
      <w:r>
        <w:rPr>
          <w:i/>
        </w:rPr>
        <w:t>*gdy kontrahentem jest osoba fizyczna prowadząca działalność gospodarczą</w:t>
      </w:r>
      <w:r>
        <w:t xml:space="preserve">:  </w:t>
      </w:r>
      <w:r>
        <w:rPr>
          <w:b/>
        </w:rPr>
        <w:t xml:space="preserve">Panią/Panem …,  </w:t>
      </w:r>
      <w:r>
        <w:t>prowadzącą/-</w:t>
      </w:r>
      <w:proofErr w:type="spellStart"/>
      <w:r>
        <w:t>ym</w:t>
      </w:r>
      <w:proofErr w:type="spellEnd"/>
      <w:r>
        <w:t xml:space="preserve"> działalność gospodarczą pod firmą „…..…”  siedziba </w:t>
      </w:r>
    </w:p>
    <w:p w14:paraId="734D0723" w14:textId="77777777" w:rsidR="00E57F7D" w:rsidRDefault="00000000">
      <w:pPr>
        <w:ind w:left="129" w:right="0" w:firstLine="0"/>
      </w:pPr>
      <w:r>
        <w:t xml:space="preserve">zgodnie z wydrukiem z Centralnej Ewidencji i Informacji o Działalności Gospodarczej, stanowiącym załącznik do umowy, </w:t>
      </w:r>
    </w:p>
    <w:p w14:paraId="6D17C3C5" w14:textId="77777777" w:rsidR="00E57F7D" w:rsidRDefault="00000000">
      <w:pPr>
        <w:ind w:left="129" w:right="5988" w:firstLine="0"/>
      </w:pPr>
      <w:r>
        <w:t xml:space="preserve">NIP ……………, REGON ………….,  zwanym dalej </w:t>
      </w:r>
      <w:r>
        <w:rPr>
          <w:b/>
        </w:rPr>
        <w:t>„Wykonawcą”</w:t>
      </w:r>
      <w:r>
        <w:rPr>
          <w:b/>
          <w:i/>
        </w:rPr>
        <w:t xml:space="preserve">,  </w:t>
      </w:r>
    </w:p>
    <w:p w14:paraId="43BE58B9" w14:textId="77777777" w:rsidR="00E57F7D" w:rsidRDefault="00000000">
      <w:pPr>
        <w:spacing w:after="16" w:line="259" w:lineRule="auto"/>
        <w:ind w:left="142" w:right="0" w:firstLine="0"/>
        <w:jc w:val="left"/>
      </w:pPr>
      <w:r>
        <w:rPr>
          <w:b/>
        </w:rPr>
        <w:t xml:space="preserve"> </w:t>
      </w:r>
    </w:p>
    <w:p w14:paraId="785E8A4B" w14:textId="77777777" w:rsidR="00E57F7D" w:rsidRDefault="00000000">
      <w:pPr>
        <w:pStyle w:val="Nagwek1"/>
        <w:spacing w:after="14"/>
        <w:ind w:left="153" w:right="51"/>
      </w:pPr>
      <w:r>
        <w:t xml:space="preserve">Oświadczenie Stron </w:t>
      </w:r>
    </w:p>
    <w:p w14:paraId="5DEC5E53" w14:textId="77777777" w:rsidR="00E57F7D" w:rsidRDefault="00000000">
      <w:pPr>
        <w:spacing w:after="14" w:line="259" w:lineRule="auto"/>
        <w:ind w:left="142" w:right="0" w:firstLine="0"/>
        <w:jc w:val="center"/>
      </w:pPr>
      <w:r>
        <w:rPr>
          <w:b/>
        </w:rPr>
        <w:t xml:space="preserve"> </w:t>
      </w:r>
    </w:p>
    <w:p w14:paraId="387900A3" w14:textId="77777777" w:rsidR="00344A1F" w:rsidRDefault="00000000" w:rsidP="00344A1F">
      <w:pPr>
        <w:numPr>
          <w:ilvl w:val="0"/>
          <w:numId w:val="1"/>
        </w:numPr>
        <w:ind w:left="142" w:right="6" w:firstLine="0"/>
      </w:pPr>
      <w:r>
        <w:t xml:space="preserve">Strony oświadczają, że niniejsza umowa, zwana dalej „umową”, została zawarta w wyniku udzielenia zamówienia publicznego w trybie podstawowym (art. 275 pkt 1 ustawy </w:t>
      </w:r>
      <w:proofErr w:type="spellStart"/>
      <w:r>
        <w:t>Pzp</w:t>
      </w:r>
      <w:proofErr w:type="spellEnd"/>
      <w:r>
        <w:t xml:space="preserve">), zgodnie z przepisami ustawy z dnia 11 września 2019 r. – Prawo zamówień publicznych (dalej „PZP”).  </w:t>
      </w:r>
    </w:p>
    <w:p w14:paraId="7216C775" w14:textId="5CC97ACD" w:rsidR="00344A1F" w:rsidRPr="00344A1F" w:rsidRDefault="00344A1F" w:rsidP="00344A1F">
      <w:pPr>
        <w:numPr>
          <w:ilvl w:val="0"/>
          <w:numId w:val="1"/>
        </w:numPr>
        <w:ind w:left="142" w:right="6" w:firstLine="0"/>
      </w:pPr>
      <w:r w:rsidRPr="00344A1F">
        <w:t>Zamówienie jest współfinansowanego z Europejskiego Funduszu Rozwoju Regionalnego w ramach Priorytetu nr „FEPK.02 Energia i środowisko” programu regionalnego Fundusze Europejskie dla Podkarpacia 2021-2027, „„Budowa infrastruktury wodociągowej na terenie Gminy Baligród”, nr FEPK.02.06-IZ.00-0023/23</w:t>
      </w:r>
    </w:p>
    <w:p w14:paraId="34AD3DCE" w14:textId="77777777" w:rsidR="00E57F7D" w:rsidRDefault="00000000">
      <w:pPr>
        <w:spacing w:after="16" w:line="259" w:lineRule="auto"/>
        <w:ind w:left="425" w:right="0" w:firstLine="0"/>
        <w:jc w:val="left"/>
      </w:pPr>
      <w:r>
        <w:t xml:space="preserve"> </w:t>
      </w:r>
    </w:p>
    <w:p w14:paraId="7528E20C" w14:textId="77777777" w:rsidR="00E57F7D" w:rsidRDefault="00000000">
      <w:pPr>
        <w:pStyle w:val="Nagwek1"/>
        <w:ind w:left="153" w:right="51"/>
      </w:pPr>
      <w:r>
        <w:t xml:space="preserve">§ 1  Przedmiot umowy </w:t>
      </w:r>
    </w:p>
    <w:p w14:paraId="3C74DAE0" w14:textId="77777777" w:rsidR="00E57F7D" w:rsidRDefault="00000000">
      <w:pPr>
        <w:spacing w:after="16" w:line="259" w:lineRule="auto"/>
        <w:ind w:left="142" w:right="0" w:firstLine="0"/>
        <w:jc w:val="center"/>
      </w:pPr>
      <w:r>
        <w:rPr>
          <w:b/>
        </w:rPr>
        <w:t xml:space="preserve"> </w:t>
      </w:r>
    </w:p>
    <w:p w14:paraId="69FD883B" w14:textId="5C773603" w:rsidR="00E57F7D" w:rsidRDefault="00000000">
      <w:pPr>
        <w:numPr>
          <w:ilvl w:val="0"/>
          <w:numId w:val="2"/>
        </w:numPr>
        <w:ind w:right="0" w:hanging="284"/>
      </w:pPr>
      <w:r>
        <w:t xml:space="preserve">Zamawiający zleca, a Wykonawca przyjmuje do realizacji w formule zaprojektuj i wybuduj zadanie inwestycyjne pn. </w:t>
      </w:r>
      <w:r w:rsidR="00344A1F" w:rsidRPr="00344A1F">
        <w:rPr>
          <w:b/>
          <w:bCs/>
        </w:rPr>
        <w:t>„Budowa infrastruktury wodociągowej na terenie Gminy Baligród”</w:t>
      </w:r>
    </w:p>
    <w:p w14:paraId="3E603CDD" w14:textId="77777777" w:rsidR="00E57F7D" w:rsidRDefault="00000000">
      <w:pPr>
        <w:numPr>
          <w:ilvl w:val="0"/>
          <w:numId w:val="2"/>
        </w:numPr>
        <w:ind w:right="0" w:hanging="284"/>
      </w:pPr>
      <w:r>
        <w:t>Przedmiot zamówienia obejmuje:</w:t>
      </w:r>
      <w:r>
        <w:rPr>
          <w:b/>
        </w:rPr>
        <w:t xml:space="preserve"> </w:t>
      </w:r>
    </w:p>
    <w:p w14:paraId="03DF186E" w14:textId="77777777" w:rsidR="00356198" w:rsidRPr="00356198" w:rsidRDefault="00356198" w:rsidP="00356198">
      <w:pPr>
        <w:ind w:left="129" w:right="0" w:firstLine="0"/>
        <w:rPr>
          <w:b/>
          <w:bCs/>
        </w:rPr>
      </w:pPr>
      <w:r w:rsidRPr="00356198">
        <w:rPr>
          <w:b/>
          <w:bCs/>
        </w:rPr>
        <w:t>a)</w:t>
      </w:r>
      <w:r w:rsidRPr="00356198">
        <w:rPr>
          <w:b/>
          <w:bCs/>
        </w:rPr>
        <w:tab/>
        <w:t>Wykonanie sieci wodociągowej w Miejscowościach Zahoczewie, Nowosiółki,</w:t>
      </w:r>
    </w:p>
    <w:p w14:paraId="20B8E258" w14:textId="77777777" w:rsidR="00356198" w:rsidRPr="00356198" w:rsidRDefault="00356198" w:rsidP="00356198">
      <w:pPr>
        <w:ind w:left="120" w:right="0" w:firstLine="0"/>
      </w:pPr>
      <w:r w:rsidRPr="00356198">
        <w:t>- Zadanie obejmuje budowę sieci wodociągowej o łącznej długości L = 10 515,30 m, w miejscowościach Zahoczewie i Nowosiółki. Zaprojektowano wodociąg z rur PE 100 RC SDR 17, w tym:</w:t>
      </w:r>
    </w:p>
    <w:p w14:paraId="6FD00E27" w14:textId="77777777" w:rsidR="00356198" w:rsidRPr="00356198" w:rsidRDefault="00356198" w:rsidP="00356198">
      <w:pPr>
        <w:ind w:left="413" w:right="0" w:firstLine="0"/>
      </w:pPr>
      <w:r w:rsidRPr="00356198">
        <w:t>DN 125x7.4 mm – L = 8 009,60 m</w:t>
      </w:r>
    </w:p>
    <w:p w14:paraId="1BBBD340" w14:textId="77777777" w:rsidR="00356198" w:rsidRPr="00356198" w:rsidRDefault="00356198" w:rsidP="00356198">
      <w:pPr>
        <w:ind w:left="413" w:right="0" w:firstLine="0"/>
      </w:pPr>
      <w:r w:rsidRPr="00356198">
        <w:t>DN 40x2,4 mm – L = 1 604,40 m</w:t>
      </w:r>
    </w:p>
    <w:p w14:paraId="0FA3F314" w14:textId="77777777" w:rsidR="00356198" w:rsidRPr="00356198" w:rsidRDefault="00356198" w:rsidP="00356198">
      <w:pPr>
        <w:ind w:left="413" w:right="0" w:firstLine="0"/>
      </w:pPr>
      <w:r w:rsidRPr="00356198">
        <w:lastRenderedPageBreak/>
        <w:t>DN 50x3.0 mm – L = 541,30 m</w:t>
      </w:r>
    </w:p>
    <w:p w14:paraId="1FB0FBEB" w14:textId="77777777" w:rsidR="00356198" w:rsidRPr="00356198" w:rsidRDefault="00356198" w:rsidP="00356198">
      <w:pPr>
        <w:ind w:left="413" w:right="0" w:firstLine="0"/>
      </w:pPr>
      <w:r w:rsidRPr="00356198">
        <w:t>DN 63x3,8 mm – L = 328,70 m</w:t>
      </w:r>
    </w:p>
    <w:p w14:paraId="63BD1BF1" w14:textId="77777777" w:rsidR="00356198" w:rsidRPr="00356198" w:rsidRDefault="00356198" w:rsidP="00356198">
      <w:pPr>
        <w:ind w:left="413" w:right="0" w:firstLine="0"/>
      </w:pPr>
      <w:r w:rsidRPr="00356198">
        <w:t>DN 75x4,5 mm – L = 24,70 m</w:t>
      </w:r>
    </w:p>
    <w:p w14:paraId="68E5E7E1" w14:textId="77777777" w:rsidR="00356198" w:rsidRPr="00356198" w:rsidRDefault="00356198" w:rsidP="00356198">
      <w:pPr>
        <w:ind w:left="413" w:right="0" w:firstLine="0"/>
      </w:pPr>
      <w:r w:rsidRPr="00356198">
        <w:t>DN 90x5,4 mm – L = 6,60 m</w:t>
      </w:r>
    </w:p>
    <w:p w14:paraId="5B440A84" w14:textId="3A06BE6A" w:rsidR="00356198" w:rsidRDefault="00356198" w:rsidP="00356198">
      <w:pPr>
        <w:ind w:left="120" w:right="0" w:firstLine="0"/>
      </w:pPr>
      <w:r>
        <w:t xml:space="preserve">- </w:t>
      </w:r>
      <w:r w:rsidRPr="00356198">
        <w:t>W ramach zadania planuje się wykonanie: hydrantów przeciwpożarowych DN 80 mm – 40</w:t>
      </w:r>
      <w:r>
        <w:t xml:space="preserve"> </w:t>
      </w:r>
      <w:r w:rsidRPr="00356198">
        <w:t xml:space="preserve">szt., studzienek wodomierzowych DN 1000 mm i DN 1500 mm – 108 szt., </w:t>
      </w:r>
      <w:r>
        <w:t xml:space="preserve">(należy zamontować </w:t>
      </w:r>
      <w:r w:rsidRPr="00356198">
        <w:t>wodomierz</w:t>
      </w:r>
      <w:r>
        <w:t>e</w:t>
      </w:r>
      <w:r w:rsidRPr="00356198">
        <w:t xml:space="preserve"> ze zdalnym odczytem</w:t>
      </w:r>
      <w:r>
        <w:t xml:space="preserve"> w każdej studni</w:t>
      </w:r>
      <w:r w:rsidRPr="00356198">
        <w:t xml:space="preserve">) w tym jedno zakończenie przyłącza węzłem wodociągowym. </w:t>
      </w:r>
    </w:p>
    <w:p w14:paraId="0C5D7FCD" w14:textId="77777777" w:rsidR="00356198" w:rsidRPr="00356198" w:rsidRDefault="00356198" w:rsidP="00356198">
      <w:pPr>
        <w:ind w:left="120" w:right="0" w:firstLine="0"/>
      </w:pPr>
    </w:p>
    <w:p w14:paraId="5C544630" w14:textId="12804D0D" w:rsidR="00356198" w:rsidRDefault="00356198" w:rsidP="00356198">
      <w:pPr>
        <w:ind w:left="120" w:right="0" w:firstLine="0"/>
      </w:pPr>
      <w:r>
        <w:t xml:space="preserve"> - </w:t>
      </w:r>
      <w:r w:rsidRPr="00356198">
        <w:t xml:space="preserve">Wykonanie studni zwiększającej ciśnienie na sieci wraz z zasilaniem energetycznym. Sieć ma zostać wykonana w ramach umowy z </w:t>
      </w:r>
      <w:r>
        <w:t>zamawiającym</w:t>
      </w:r>
      <w:r w:rsidRPr="00356198">
        <w:t>, instalacja pozostanie na własności zamawiającego.</w:t>
      </w:r>
    </w:p>
    <w:p w14:paraId="6C210E20" w14:textId="77777777" w:rsidR="00356198" w:rsidRPr="00356198" w:rsidRDefault="00356198" w:rsidP="00356198">
      <w:pPr>
        <w:ind w:left="120" w:right="0" w:firstLine="0"/>
      </w:pPr>
    </w:p>
    <w:p w14:paraId="28159048" w14:textId="77777777" w:rsidR="00356198" w:rsidRPr="00356198" w:rsidRDefault="00356198" w:rsidP="00356198">
      <w:pPr>
        <w:ind w:left="120" w:right="0" w:firstLine="0"/>
        <w:rPr>
          <w:b/>
          <w:bCs/>
        </w:rPr>
      </w:pPr>
      <w:r w:rsidRPr="00356198">
        <w:rPr>
          <w:b/>
          <w:bCs/>
        </w:rPr>
        <w:t>b)</w:t>
      </w:r>
      <w:r w:rsidRPr="00356198">
        <w:rPr>
          <w:b/>
          <w:bCs/>
        </w:rPr>
        <w:tab/>
        <w:t>Wykonanie Stacji Uzdatniania Wody wraz z zbiornikami magazynującymi wodę,</w:t>
      </w:r>
    </w:p>
    <w:p w14:paraId="5E4CE2C3" w14:textId="77777777" w:rsidR="00356198" w:rsidRPr="00356198" w:rsidRDefault="00356198" w:rsidP="00356198">
      <w:pPr>
        <w:ind w:left="120" w:right="0" w:firstLine="0"/>
      </w:pPr>
      <w:r w:rsidRPr="00356198">
        <w:t>- Zadanie obejmuje budowę sieci wodociągowej o łącznej długości 1 329,50 m, w tym:</w:t>
      </w:r>
    </w:p>
    <w:p w14:paraId="46A42D0E" w14:textId="77777777" w:rsidR="00356198" w:rsidRPr="00356198" w:rsidRDefault="00356198" w:rsidP="00356198">
      <w:pPr>
        <w:ind w:left="413" w:right="0" w:firstLine="0"/>
      </w:pPr>
      <w:r w:rsidRPr="00356198">
        <w:t>• fi 40 mm – 415,00 m</w:t>
      </w:r>
    </w:p>
    <w:p w14:paraId="2361403D" w14:textId="77777777" w:rsidR="00356198" w:rsidRPr="00356198" w:rsidRDefault="00356198" w:rsidP="00356198">
      <w:pPr>
        <w:ind w:left="413" w:right="0" w:firstLine="0"/>
      </w:pPr>
      <w:r w:rsidRPr="00356198">
        <w:t>• fi 50 mm – 33,00 m</w:t>
      </w:r>
    </w:p>
    <w:p w14:paraId="64EA28F1" w14:textId="77777777" w:rsidR="00356198" w:rsidRPr="00356198" w:rsidRDefault="00356198" w:rsidP="00356198">
      <w:pPr>
        <w:ind w:left="413" w:right="0" w:firstLine="0"/>
      </w:pPr>
      <w:r w:rsidRPr="00356198">
        <w:t>• fi 75 mm – 480,00 m</w:t>
      </w:r>
    </w:p>
    <w:p w14:paraId="06319C04" w14:textId="77777777" w:rsidR="00356198" w:rsidRPr="00356198" w:rsidRDefault="00356198" w:rsidP="00356198">
      <w:pPr>
        <w:ind w:left="413" w:right="0" w:firstLine="0"/>
      </w:pPr>
      <w:r w:rsidRPr="00356198">
        <w:t>• fi 90 mm – 1,50 m</w:t>
      </w:r>
    </w:p>
    <w:p w14:paraId="383AFF99" w14:textId="77777777" w:rsidR="00356198" w:rsidRPr="00356198" w:rsidRDefault="00356198" w:rsidP="00356198">
      <w:pPr>
        <w:ind w:left="413" w:right="0" w:firstLine="0"/>
      </w:pPr>
      <w:r w:rsidRPr="00356198">
        <w:t>• fi 125 mm – 400,00 m</w:t>
      </w:r>
    </w:p>
    <w:p w14:paraId="4A6C689F" w14:textId="77777777" w:rsidR="00356198" w:rsidRPr="00356198" w:rsidRDefault="00356198" w:rsidP="00356198">
      <w:pPr>
        <w:ind w:left="120" w:right="0" w:firstLine="0"/>
      </w:pPr>
      <w:r w:rsidRPr="00356198">
        <w:t>Oraz obejmuje budowę:</w:t>
      </w:r>
    </w:p>
    <w:p w14:paraId="3BF68603" w14:textId="77777777" w:rsidR="00356198" w:rsidRPr="00356198" w:rsidRDefault="00356198" w:rsidP="00356198">
      <w:pPr>
        <w:ind w:left="413" w:right="0" w:firstLine="0"/>
      </w:pPr>
      <w:r w:rsidRPr="00356198">
        <w:t>- stacji uzdatniania wody w typowym kontenerze 20’ (kontener 20 stopowy)</w:t>
      </w:r>
    </w:p>
    <w:p w14:paraId="7B7FEA4B" w14:textId="77777777" w:rsidR="00356198" w:rsidRPr="00356198" w:rsidRDefault="00356198" w:rsidP="00356198">
      <w:pPr>
        <w:ind w:left="413" w:right="0" w:firstLine="0"/>
      </w:pPr>
      <w:r w:rsidRPr="00356198">
        <w:t xml:space="preserve">- przyłącza kanalizacji sanitarnej odprowadzającej wody </w:t>
      </w:r>
      <w:proofErr w:type="spellStart"/>
      <w:r w:rsidRPr="00356198">
        <w:t>popłuczne</w:t>
      </w:r>
      <w:proofErr w:type="spellEnd"/>
    </w:p>
    <w:p w14:paraId="754C2AD7" w14:textId="77777777" w:rsidR="00356198" w:rsidRPr="00356198" w:rsidRDefault="00356198" w:rsidP="00356198">
      <w:pPr>
        <w:ind w:left="413" w:right="0" w:firstLine="0"/>
      </w:pPr>
      <w:r w:rsidRPr="00356198">
        <w:t xml:space="preserve">- osadników do oczyszczania wód </w:t>
      </w:r>
      <w:proofErr w:type="spellStart"/>
      <w:r w:rsidRPr="00356198">
        <w:t>popłucznych</w:t>
      </w:r>
      <w:proofErr w:type="spellEnd"/>
    </w:p>
    <w:p w14:paraId="06147405" w14:textId="77777777" w:rsidR="00356198" w:rsidRPr="00356198" w:rsidRDefault="00356198" w:rsidP="00356198">
      <w:pPr>
        <w:ind w:left="413" w:right="0" w:firstLine="0"/>
      </w:pPr>
      <w:r w:rsidRPr="00356198">
        <w:t>- wylotu ścieków do odbiornika</w:t>
      </w:r>
    </w:p>
    <w:p w14:paraId="59B3854F" w14:textId="77777777" w:rsidR="00356198" w:rsidRPr="00356198" w:rsidRDefault="00356198" w:rsidP="00356198">
      <w:pPr>
        <w:ind w:left="413" w:right="0" w:firstLine="0"/>
      </w:pPr>
      <w:r w:rsidRPr="00356198">
        <w:t>- sieć wody surowej:  studnie głębinowe – SUW</w:t>
      </w:r>
    </w:p>
    <w:p w14:paraId="570E08F4" w14:textId="77777777" w:rsidR="00356198" w:rsidRPr="00356198" w:rsidRDefault="00356198" w:rsidP="00356198">
      <w:pPr>
        <w:ind w:left="413" w:right="0" w:firstLine="0"/>
      </w:pPr>
      <w:r w:rsidRPr="00356198">
        <w:t>- sieć wody uzdatnionej: SUW – zbiorniki retencyjne wody uzdatnionej</w:t>
      </w:r>
    </w:p>
    <w:p w14:paraId="507A7000" w14:textId="77777777" w:rsidR="00356198" w:rsidRPr="00356198" w:rsidRDefault="00356198" w:rsidP="00356198">
      <w:pPr>
        <w:ind w:left="413" w:right="0" w:firstLine="0"/>
      </w:pPr>
      <w:r w:rsidRPr="00356198">
        <w:t>- instalację elektryczną zewnętrzną (zasilanie i sterowanie pracą pomp głębinowych)</w:t>
      </w:r>
    </w:p>
    <w:p w14:paraId="04279768" w14:textId="77777777" w:rsidR="00356198" w:rsidRPr="00356198" w:rsidRDefault="00356198" w:rsidP="00356198">
      <w:pPr>
        <w:ind w:left="413" w:right="0" w:firstLine="0"/>
      </w:pPr>
      <w:r w:rsidRPr="00356198">
        <w:t>- ogrodzenia: SUW, studni głębinowych, zbiornika wody uzdatnionej</w:t>
      </w:r>
    </w:p>
    <w:p w14:paraId="7DE8175E" w14:textId="77777777" w:rsidR="00356198" w:rsidRPr="00356198" w:rsidRDefault="00356198" w:rsidP="00356198">
      <w:pPr>
        <w:ind w:left="413" w:right="0" w:firstLine="0"/>
      </w:pPr>
      <w:r w:rsidRPr="00356198">
        <w:t>- plac manewrowy SUW</w:t>
      </w:r>
    </w:p>
    <w:p w14:paraId="4BD55FE4" w14:textId="77777777" w:rsidR="00356198" w:rsidRPr="00356198" w:rsidRDefault="00356198" w:rsidP="00356198">
      <w:pPr>
        <w:ind w:left="413" w:right="0" w:firstLine="0"/>
      </w:pPr>
      <w:r w:rsidRPr="00356198">
        <w:t>- zbiornika wody surowej V=15 m3</w:t>
      </w:r>
    </w:p>
    <w:p w14:paraId="53CC99A6" w14:textId="77777777" w:rsidR="00356198" w:rsidRPr="00356198" w:rsidRDefault="00356198" w:rsidP="00356198">
      <w:pPr>
        <w:ind w:left="413" w:right="0" w:firstLine="0"/>
      </w:pPr>
      <w:r w:rsidRPr="00356198">
        <w:t>- zbiornika wody pośredni V=6 m3</w:t>
      </w:r>
    </w:p>
    <w:p w14:paraId="6B2F5DC1" w14:textId="77777777" w:rsidR="00356198" w:rsidRPr="00356198" w:rsidRDefault="00356198" w:rsidP="00356198">
      <w:pPr>
        <w:ind w:left="413" w:right="0" w:firstLine="0"/>
      </w:pPr>
      <w:r w:rsidRPr="00356198">
        <w:t>- zbiornika wody uzdatnionej 2xV=30 m3</w:t>
      </w:r>
    </w:p>
    <w:p w14:paraId="132C96E6" w14:textId="77777777" w:rsidR="00356198" w:rsidRPr="00356198" w:rsidRDefault="00356198" w:rsidP="00356198">
      <w:pPr>
        <w:ind w:left="413" w:right="0" w:firstLine="0"/>
      </w:pPr>
      <w:r w:rsidRPr="00356198">
        <w:t>- odcinek sieci wodociągowej PE  fi 125 mm PE</w:t>
      </w:r>
    </w:p>
    <w:p w14:paraId="30A5AAAE" w14:textId="77777777" w:rsidR="00356198" w:rsidRPr="00356198" w:rsidRDefault="00356198" w:rsidP="00356198">
      <w:pPr>
        <w:ind w:left="413" w:right="0" w:firstLine="0"/>
      </w:pPr>
      <w:r w:rsidRPr="00356198">
        <w:t>- zasuwy</w:t>
      </w:r>
    </w:p>
    <w:p w14:paraId="5E91A6BB" w14:textId="77777777" w:rsidR="00356198" w:rsidRPr="00356198" w:rsidRDefault="00356198" w:rsidP="00356198">
      <w:pPr>
        <w:ind w:left="413" w:right="0" w:firstLine="0"/>
      </w:pPr>
      <w:r w:rsidRPr="00356198">
        <w:t>fi 50 mm 3 szt.</w:t>
      </w:r>
    </w:p>
    <w:p w14:paraId="14B645C1" w14:textId="77777777" w:rsidR="00356198" w:rsidRPr="00356198" w:rsidRDefault="00356198" w:rsidP="00356198">
      <w:pPr>
        <w:ind w:left="413" w:right="0" w:firstLine="0"/>
      </w:pPr>
      <w:r w:rsidRPr="00356198">
        <w:t xml:space="preserve">fi 80 mm 1 </w:t>
      </w:r>
      <w:proofErr w:type="spellStart"/>
      <w:r w:rsidRPr="00356198">
        <w:t>szt</w:t>
      </w:r>
      <w:proofErr w:type="spellEnd"/>
    </w:p>
    <w:p w14:paraId="2F9EAD38" w14:textId="77777777" w:rsidR="00356198" w:rsidRPr="00356198" w:rsidRDefault="00356198" w:rsidP="00356198">
      <w:pPr>
        <w:ind w:left="413" w:right="0" w:firstLine="0"/>
      </w:pPr>
      <w:r w:rsidRPr="00356198">
        <w:t xml:space="preserve">fi 100 mm 4 </w:t>
      </w:r>
      <w:proofErr w:type="spellStart"/>
      <w:r w:rsidRPr="00356198">
        <w:t>szt</w:t>
      </w:r>
      <w:proofErr w:type="spellEnd"/>
    </w:p>
    <w:p w14:paraId="75680858" w14:textId="77777777" w:rsidR="00356198" w:rsidRPr="00356198" w:rsidRDefault="00356198" w:rsidP="00356198">
      <w:pPr>
        <w:ind w:left="413" w:right="0" w:firstLine="0"/>
      </w:pPr>
      <w:r w:rsidRPr="00356198">
        <w:t>- hydranty p.poż fi 80 mm 1 szt.</w:t>
      </w:r>
    </w:p>
    <w:p w14:paraId="3315115B" w14:textId="77777777" w:rsidR="00356198" w:rsidRPr="00356198" w:rsidRDefault="00356198" w:rsidP="00356198">
      <w:pPr>
        <w:ind w:left="413" w:right="0" w:firstLine="0"/>
      </w:pPr>
      <w:r w:rsidRPr="00356198">
        <w:t>- wodomierze śrubowe z nadajnikiem impulsów fi 80 mm 1 szt.</w:t>
      </w:r>
    </w:p>
    <w:p w14:paraId="4A478D6D" w14:textId="77777777" w:rsidR="00356198" w:rsidRPr="00356198" w:rsidRDefault="00356198" w:rsidP="00356198">
      <w:pPr>
        <w:ind w:left="413" w:right="0" w:firstLine="0"/>
      </w:pPr>
      <w:r w:rsidRPr="00356198">
        <w:t xml:space="preserve">- studnie wodomierzowe betonowe 1szt. </w:t>
      </w:r>
    </w:p>
    <w:p w14:paraId="36095F5F" w14:textId="77777777" w:rsidR="00356198" w:rsidRPr="00356198" w:rsidRDefault="00356198" w:rsidP="00356198">
      <w:pPr>
        <w:ind w:left="120" w:right="0" w:firstLine="0"/>
      </w:pPr>
      <w:r w:rsidRPr="00356198">
        <w:t>- wykonanie robót polegających na kompleksowym wyczyszczeniu, dezynfekcji oraz przywróceniu do sprawności technicznej istniejących studni głębinowych, wraz z doprowadzeniem ich do stanu spełniającego obowiązujące normy jakości wody. Roboty budowlane przy SUW rozpocząć po uzyskaniu pozytywnych wyników badań wody w studniach.</w:t>
      </w:r>
    </w:p>
    <w:p w14:paraId="209C9203" w14:textId="77777777" w:rsidR="00356198" w:rsidRPr="00356198" w:rsidRDefault="00356198" w:rsidP="00356198">
      <w:pPr>
        <w:ind w:left="413" w:right="0" w:firstLine="0"/>
      </w:pPr>
    </w:p>
    <w:p w14:paraId="319A300B" w14:textId="77777777" w:rsidR="00356198" w:rsidRPr="00356198" w:rsidRDefault="00356198" w:rsidP="00356198">
      <w:pPr>
        <w:ind w:left="120" w:right="0" w:firstLine="0"/>
        <w:rPr>
          <w:b/>
          <w:bCs/>
        </w:rPr>
      </w:pPr>
      <w:r w:rsidRPr="00356198">
        <w:rPr>
          <w:b/>
          <w:bCs/>
        </w:rPr>
        <w:t>c)</w:t>
      </w:r>
      <w:r w:rsidRPr="00356198">
        <w:rPr>
          <w:b/>
          <w:bCs/>
        </w:rPr>
        <w:tab/>
        <w:t>Budowa Zbiorników magazynujących wodę w miejscowości Jabłonki</w:t>
      </w:r>
    </w:p>
    <w:p w14:paraId="0331DD42" w14:textId="77777777" w:rsidR="00356198" w:rsidRPr="00356198" w:rsidRDefault="00356198" w:rsidP="00356198">
      <w:pPr>
        <w:ind w:left="413" w:right="0" w:firstLine="0"/>
      </w:pPr>
      <w:r w:rsidRPr="00356198">
        <w:t>- Zakres zadania obejmuje budowę :</w:t>
      </w:r>
    </w:p>
    <w:p w14:paraId="2B01D67D" w14:textId="77777777" w:rsidR="00356198" w:rsidRPr="00356198" w:rsidRDefault="00356198" w:rsidP="00356198">
      <w:pPr>
        <w:ind w:left="413" w:right="0" w:firstLine="0"/>
      </w:pPr>
      <w:r w:rsidRPr="00356198">
        <w:t>• sieci wodociągowej z rur PE 100 RC SDR 17 DN 125x7.4 mm o długości 270,2 m</w:t>
      </w:r>
    </w:p>
    <w:p w14:paraId="008E4505" w14:textId="77777777" w:rsidR="00356198" w:rsidRPr="00356198" w:rsidRDefault="00356198" w:rsidP="00356198">
      <w:pPr>
        <w:ind w:left="413" w:right="0" w:firstLine="0"/>
      </w:pPr>
      <w:r w:rsidRPr="00356198">
        <w:lastRenderedPageBreak/>
        <w:t>• zbiorników wody ( dwa zbiorniki podziemne o poj. 30 m3 każdy )</w:t>
      </w:r>
    </w:p>
    <w:p w14:paraId="6CFA7F7F" w14:textId="77777777" w:rsidR="00356198" w:rsidRPr="00356198" w:rsidRDefault="00356198" w:rsidP="00356198">
      <w:pPr>
        <w:ind w:left="413" w:right="0" w:firstLine="0"/>
      </w:pPr>
      <w:r w:rsidRPr="00356198">
        <w:t>• hydroforni umieszczonej w studni podziemnej</w:t>
      </w:r>
    </w:p>
    <w:p w14:paraId="60FA0B32" w14:textId="77777777" w:rsidR="00356198" w:rsidRPr="00356198" w:rsidRDefault="00356198" w:rsidP="00356198">
      <w:pPr>
        <w:ind w:left="413" w:right="0" w:firstLine="0"/>
      </w:pPr>
      <w:r w:rsidRPr="00356198">
        <w:t xml:space="preserve">• instalacji elektrycznej </w:t>
      </w:r>
    </w:p>
    <w:p w14:paraId="738C5D4B" w14:textId="77777777" w:rsidR="00356198" w:rsidRPr="00356198" w:rsidRDefault="00356198" w:rsidP="00356198">
      <w:pPr>
        <w:ind w:left="120" w:right="0" w:firstLine="0"/>
      </w:pPr>
      <w:r w:rsidRPr="00356198">
        <w:t>• ogrodzenia terenu zbiorników i hydroforni</w:t>
      </w:r>
    </w:p>
    <w:p w14:paraId="6AE4082B" w14:textId="77777777" w:rsidR="00356198" w:rsidRPr="00356198" w:rsidRDefault="00356198" w:rsidP="00356198">
      <w:pPr>
        <w:ind w:left="120" w:right="0" w:firstLine="0"/>
        <w:rPr>
          <w:b/>
          <w:bCs/>
        </w:rPr>
      </w:pPr>
    </w:p>
    <w:p w14:paraId="491A58A0" w14:textId="77777777" w:rsidR="00356198" w:rsidRDefault="00356198" w:rsidP="00356198">
      <w:pPr>
        <w:ind w:left="120" w:right="0" w:firstLine="0"/>
        <w:rPr>
          <w:b/>
          <w:bCs/>
        </w:rPr>
      </w:pPr>
      <w:r w:rsidRPr="00356198">
        <w:rPr>
          <w:b/>
          <w:bCs/>
        </w:rPr>
        <w:t>d)</w:t>
      </w:r>
      <w:r w:rsidRPr="00356198">
        <w:rPr>
          <w:b/>
          <w:bCs/>
        </w:rPr>
        <w:tab/>
        <w:t>Wykonanie przyłączy energetycznych do projektowanych obiektów SUW Zahoczewie, oraz projektowanej hydroforni (zbiorniki Jabłonki), instalacja pozostanie na własności zamawiającego.</w:t>
      </w:r>
    </w:p>
    <w:p w14:paraId="4448A9FF" w14:textId="77777777" w:rsidR="00356198" w:rsidRPr="00356198" w:rsidRDefault="00356198" w:rsidP="00356198">
      <w:pPr>
        <w:ind w:right="0"/>
        <w:rPr>
          <w:b/>
          <w:bCs/>
        </w:rPr>
      </w:pPr>
    </w:p>
    <w:p w14:paraId="12C6C779" w14:textId="4C04984C" w:rsidR="00356198" w:rsidRPr="00356198" w:rsidRDefault="00356198" w:rsidP="00356198">
      <w:pPr>
        <w:ind w:left="120" w:right="0" w:firstLine="0"/>
        <w:rPr>
          <w:b/>
          <w:bCs/>
        </w:rPr>
      </w:pPr>
      <w:r w:rsidRPr="00356198">
        <w:rPr>
          <w:b/>
          <w:bCs/>
        </w:rPr>
        <w:t>e)</w:t>
      </w:r>
      <w:r w:rsidRPr="00356198">
        <w:rPr>
          <w:b/>
          <w:bCs/>
        </w:rPr>
        <w:tab/>
        <w:t>Wykonanie uruchomienia Stacji Uzdatniania Wody, płukania i dezynfekcji projektowanej sieci wodociągowej,</w:t>
      </w:r>
      <w:r>
        <w:rPr>
          <w:b/>
          <w:bCs/>
        </w:rPr>
        <w:t xml:space="preserve"> zbiorników wody pitnej, </w:t>
      </w:r>
      <w:r w:rsidRPr="00356198">
        <w:rPr>
          <w:b/>
          <w:bCs/>
        </w:rPr>
        <w:t>wykonanie przez akredytowane laboratoria wszelkich niezbędnych badań potwierdzających przydatność wody do spożycia, badanie wydajności hydrantów, uzyskanie wszystkich niezbędnych decyzji administracyjnych w tym decyzji o pozwoleniu na użytkowanie obiektu.</w:t>
      </w:r>
    </w:p>
    <w:p w14:paraId="6EDF1C29" w14:textId="77777777" w:rsidR="00356198" w:rsidRPr="00356198" w:rsidRDefault="00356198" w:rsidP="00356198">
      <w:pPr>
        <w:ind w:left="413" w:right="0" w:firstLine="0"/>
      </w:pPr>
    </w:p>
    <w:p w14:paraId="00483B5F" w14:textId="05C9CD93" w:rsidR="00356198" w:rsidRPr="00356198" w:rsidRDefault="00356198" w:rsidP="00356198">
      <w:pPr>
        <w:ind w:left="0" w:right="0" w:firstLine="0"/>
      </w:pPr>
      <w:r w:rsidRPr="00356198">
        <w:t>Szczegółowy opis przedmiotu zamówienia znajduje się w załączniku Nr 1 do SWZ. Składają się na niego</w:t>
      </w:r>
      <w:r>
        <w:t xml:space="preserve"> </w:t>
      </w:r>
      <w:r w:rsidRPr="00356198">
        <w:t xml:space="preserve">następujące dokumenty: </w:t>
      </w:r>
    </w:p>
    <w:p w14:paraId="6E1A6355" w14:textId="77777777" w:rsidR="00356198" w:rsidRPr="00356198" w:rsidRDefault="00356198" w:rsidP="00356198">
      <w:pPr>
        <w:ind w:left="120" w:right="0" w:firstLine="0"/>
      </w:pPr>
      <w:r w:rsidRPr="00356198">
        <w:t xml:space="preserve">1) Przedmiary robót </w:t>
      </w:r>
    </w:p>
    <w:p w14:paraId="05619A16" w14:textId="77777777" w:rsidR="00356198" w:rsidRPr="00356198" w:rsidRDefault="00356198" w:rsidP="00356198">
      <w:pPr>
        <w:ind w:left="120" w:right="0" w:firstLine="0"/>
      </w:pPr>
      <w:r w:rsidRPr="00356198">
        <w:t xml:space="preserve">2) Projekty architektoniczne/techniczne </w:t>
      </w:r>
    </w:p>
    <w:p w14:paraId="0C60F691" w14:textId="77777777" w:rsidR="00356198" w:rsidRPr="00356198" w:rsidRDefault="00356198" w:rsidP="00356198">
      <w:pPr>
        <w:ind w:left="120" w:right="0" w:firstLine="0"/>
      </w:pPr>
      <w:r w:rsidRPr="00356198">
        <w:t xml:space="preserve">3) </w:t>
      </w:r>
      <w:proofErr w:type="spellStart"/>
      <w:r w:rsidRPr="00356198">
        <w:t>AKPiA</w:t>
      </w:r>
      <w:proofErr w:type="spellEnd"/>
    </w:p>
    <w:p w14:paraId="7EDFD178" w14:textId="77777777" w:rsidR="00356198" w:rsidRPr="00356198" w:rsidRDefault="00356198" w:rsidP="00356198">
      <w:pPr>
        <w:ind w:right="0"/>
      </w:pPr>
      <w:r w:rsidRPr="00356198">
        <w:t>4) STWOR</w:t>
      </w:r>
    </w:p>
    <w:p w14:paraId="6B73DCA8" w14:textId="77777777" w:rsidR="00356198" w:rsidRPr="00356198" w:rsidRDefault="00356198" w:rsidP="00356198">
      <w:pPr>
        <w:ind w:left="120" w:right="0" w:firstLine="0"/>
      </w:pPr>
      <w:r w:rsidRPr="00356198">
        <w:t>5) Opinia Geologiczna</w:t>
      </w:r>
    </w:p>
    <w:p w14:paraId="56E500CE" w14:textId="77777777" w:rsidR="00356198" w:rsidRPr="00356198" w:rsidRDefault="00356198" w:rsidP="00356198">
      <w:pPr>
        <w:ind w:right="0"/>
        <w:rPr>
          <w:b/>
          <w:bCs/>
        </w:rPr>
      </w:pPr>
    </w:p>
    <w:p w14:paraId="6FBAA66D" w14:textId="77777777" w:rsidR="00356198" w:rsidRDefault="00356198" w:rsidP="00356198">
      <w:pPr>
        <w:ind w:left="120" w:right="0" w:firstLine="0"/>
      </w:pPr>
      <w:r w:rsidRPr="00356198">
        <w:t xml:space="preserve">Po zakończeniu wszystkich robót Wykonawca zobowiązany jest do przywrócenia terenu budowy oraz terenów czasowo zajętych do stanu poprzedniego, w tym do odtworzenia nawierzchni drogowych, chodników, poboczy, zjazdów, terenów zielonych oraz innych elementów infrastruktury naruszonych w trakcie realizacji prac. Przekroczenia dróg o nawierzchni asfaltowej należy wykonać w technologii </w:t>
      </w:r>
      <w:proofErr w:type="spellStart"/>
      <w:r w:rsidRPr="00356198">
        <w:t>bezwykopowej</w:t>
      </w:r>
      <w:proofErr w:type="spellEnd"/>
      <w:r w:rsidRPr="00356198">
        <w:t xml:space="preserve">, w razie braku takiej możliwości lub w razie uszkodzenia nawierzchni wykonawca ma  z obowiązek odtworzenia konstrukcji i nawierzchni jezdni zgodnie z wymaganiami właściwego zarządcy drogi. Na terenach działek prywatnych, zgodnie z zawartymi umowami wejścia w teren, Wykonawca zobowiązany jest do wykonania przejść metodą przewiertu (technologią </w:t>
      </w:r>
      <w:proofErr w:type="spellStart"/>
      <w:r w:rsidRPr="00356198">
        <w:t>bezwykopową</w:t>
      </w:r>
      <w:proofErr w:type="spellEnd"/>
      <w:r w:rsidRPr="00356198">
        <w:t>) z maksymalnym ograniczeniem robót ziemnych odkrywkowych oraz do przywrócenia tych terenów do stanu niepogorszonego.</w:t>
      </w:r>
    </w:p>
    <w:p w14:paraId="2B13B4B1" w14:textId="77777777" w:rsidR="00356198" w:rsidRPr="00356198" w:rsidRDefault="00356198" w:rsidP="00356198">
      <w:pPr>
        <w:ind w:left="120" w:right="0" w:firstLine="0"/>
      </w:pPr>
    </w:p>
    <w:p w14:paraId="1756AB68" w14:textId="275129BB" w:rsidR="00E57F7D" w:rsidRDefault="00000000" w:rsidP="00356198">
      <w:pPr>
        <w:ind w:left="120" w:right="0" w:firstLine="0"/>
      </w:pPr>
      <w:r>
        <w:t xml:space="preserve">Wykonawca oświadcza, że zapoznał się z przedmiotem umowy w oparciu o dokumentację, zapoznał się z warunkami prowadzenia robót oraz nie zgłasza zastrzeżeń dotyczących przedmiotu umowy i warunków realizacji umowy. </w:t>
      </w:r>
    </w:p>
    <w:p w14:paraId="72FA7990" w14:textId="77777777" w:rsidR="00E57F7D" w:rsidRDefault="00000000">
      <w:pPr>
        <w:numPr>
          <w:ilvl w:val="0"/>
          <w:numId w:val="2"/>
        </w:numPr>
        <w:ind w:right="0" w:hanging="284"/>
      </w:pPr>
      <w:r>
        <w:t xml:space="preserve">Wykonawca oświadcza, że w celu realizacji umowy zapewni odpowiednie zasoby techniczne oraz personel posiadający zdolności, doświadczenie, wiedzę oraz wymagane uprawnienia, w zakresie niezbędnym do wykonania przedmiotu umowy.  </w:t>
      </w:r>
    </w:p>
    <w:p w14:paraId="0E167FC7" w14:textId="77777777" w:rsidR="00E57F7D" w:rsidRDefault="00000000">
      <w:pPr>
        <w:numPr>
          <w:ilvl w:val="0"/>
          <w:numId w:val="2"/>
        </w:numPr>
        <w:ind w:right="0" w:hanging="284"/>
      </w:pPr>
      <w:r>
        <w:t xml:space="preserve">Wykonawca zobowiązuje się do wykonania przedmiotu umowy zgodnie ze złożoną ofertą, stanowiącą załącznik do niniejszej umowy, SWZ, programem funkcjonalno-użytkowym, zasadami wiedzy technicznej i sztuki budowlanej, obowiązującymi przepisami i polskimi normami oraz oddania przedmiotu niniejszej umowy Zamawiającemu w terminie w niej uzgodnionym. </w:t>
      </w:r>
    </w:p>
    <w:p w14:paraId="1030AF84" w14:textId="77777777" w:rsidR="00E57F7D" w:rsidRDefault="00000000">
      <w:pPr>
        <w:numPr>
          <w:ilvl w:val="0"/>
          <w:numId w:val="2"/>
        </w:numPr>
        <w:ind w:right="0" w:hanging="284"/>
      </w:pPr>
      <w:r>
        <w:lastRenderedPageBreak/>
        <w:t xml:space="preserve">Wykonawca oświadcza, że realizacja inwestycji będzie zgodna z zasadą „nie czyń poważnych szkód” (DNSH – „do no </w:t>
      </w:r>
      <w:proofErr w:type="spellStart"/>
      <w:r>
        <w:t>significantharm</w:t>
      </w:r>
      <w:proofErr w:type="spellEnd"/>
      <w:r>
        <w:t xml:space="preserve">”) w rozumieniu art. 17 rozporządzenia w sprawie taksonomii oraz wytycznych technicznych Komisji Europejskiej co do zastosowania zasady “nieczynienia znaczącej szkody” w odniesieniu do rozporządzenia 2021/241. </w:t>
      </w:r>
    </w:p>
    <w:p w14:paraId="36CA139A" w14:textId="77777777" w:rsidR="00E57F7D" w:rsidRDefault="00000000">
      <w:pPr>
        <w:spacing w:after="0" w:line="259" w:lineRule="auto"/>
        <w:ind w:left="142" w:right="0" w:firstLine="0"/>
        <w:jc w:val="left"/>
      </w:pPr>
      <w:r>
        <w:rPr>
          <w:b/>
        </w:rPr>
        <w:t xml:space="preserve"> </w:t>
      </w:r>
      <w:r>
        <w:rPr>
          <w:b/>
        </w:rPr>
        <w:tab/>
        <w:t xml:space="preserve"> </w:t>
      </w:r>
    </w:p>
    <w:p w14:paraId="015EBAB7" w14:textId="77777777" w:rsidR="00E57F7D" w:rsidRDefault="00000000">
      <w:pPr>
        <w:pStyle w:val="Nagwek1"/>
        <w:spacing w:after="14"/>
        <w:ind w:left="153" w:right="51"/>
      </w:pPr>
      <w:r>
        <w:t xml:space="preserve">§ 2 Termin wykonania zamówienia </w:t>
      </w:r>
    </w:p>
    <w:p w14:paraId="2A2DA1B3" w14:textId="77777777" w:rsidR="00E57F7D" w:rsidRDefault="00000000">
      <w:pPr>
        <w:spacing w:after="16" w:line="259" w:lineRule="auto"/>
        <w:ind w:left="142" w:right="0" w:firstLine="0"/>
        <w:jc w:val="center"/>
      </w:pPr>
      <w:r>
        <w:rPr>
          <w:b/>
        </w:rPr>
        <w:t xml:space="preserve"> </w:t>
      </w:r>
    </w:p>
    <w:p w14:paraId="33A111BE" w14:textId="7BB12A50" w:rsidR="00E57F7D" w:rsidRDefault="00000000">
      <w:pPr>
        <w:numPr>
          <w:ilvl w:val="0"/>
          <w:numId w:val="5"/>
        </w:numPr>
        <w:ind w:right="0" w:hanging="284"/>
      </w:pPr>
      <w:r>
        <w:t xml:space="preserve">Wykonawca zobowiązany jest wykonać całość przedmiotu zamówienia w terminie </w:t>
      </w:r>
      <w:r>
        <w:rPr>
          <w:b/>
        </w:rPr>
        <w:t xml:space="preserve"> do dnia </w:t>
      </w:r>
      <w:r w:rsidR="00344A1F">
        <w:rPr>
          <w:b/>
        </w:rPr>
        <w:t>31</w:t>
      </w:r>
      <w:r w:rsidR="00AF4893">
        <w:rPr>
          <w:b/>
        </w:rPr>
        <w:t>.</w:t>
      </w:r>
      <w:r w:rsidR="00344A1F">
        <w:rPr>
          <w:b/>
        </w:rPr>
        <w:t>12</w:t>
      </w:r>
      <w:r w:rsidR="00AF4893">
        <w:rPr>
          <w:b/>
        </w:rPr>
        <w:t>.2026r.</w:t>
      </w:r>
      <w:r>
        <w:rPr>
          <w:color w:val="EE0000"/>
        </w:rPr>
        <w:t xml:space="preserve"> </w:t>
      </w:r>
    </w:p>
    <w:p w14:paraId="45327077" w14:textId="77777777" w:rsidR="00E57F7D" w:rsidRDefault="00000000">
      <w:pPr>
        <w:numPr>
          <w:ilvl w:val="0"/>
          <w:numId w:val="5"/>
        </w:numPr>
        <w:ind w:right="0" w:hanging="284"/>
      </w:pPr>
      <w:r>
        <w:t xml:space="preserve">Za termin wykonania całości zamówienia uznaje się dzień podpisania protokołu odbioru końcowego.  </w:t>
      </w:r>
    </w:p>
    <w:p w14:paraId="3B115D89" w14:textId="77777777" w:rsidR="00E57F7D" w:rsidRDefault="00000000">
      <w:pPr>
        <w:numPr>
          <w:ilvl w:val="0"/>
          <w:numId w:val="5"/>
        </w:numPr>
        <w:ind w:right="0" w:hanging="284"/>
      </w:pPr>
      <w:r>
        <w:t xml:space="preserve">Wykonawca zobowiązany jest zgłosić roboty do odbioru w takim terminie, aby możliwe było dokonanie w terminie wskazanym w ust. 1 odbioru końcowego z zachowaniem maksymalnych terminów przewidzianych w § 7 Umowy. </w:t>
      </w:r>
    </w:p>
    <w:p w14:paraId="243E19E7" w14:textId="7D642DDB" w:rsidR="00E57F7D" w:rsidRDefault="00000000">
      <w:pPr>
        <w:numPr>
          <w:ilvl w:val="0"/>
          <w:numId w:val="5"/>
        </w:numPr>
        <w:ind w:right="0" w:hanging="284"/>
      </w:pPr>
      <w:r>
        <w:t xml:space="preserve">Wykonawca złoży Zamawiającemu </w:t>
      </w:r>
      <w:r>
        <w:rPr>
          <w:b/>
        </w:rPr>
        <w:t xml:space="preserve">kosztorys wskazujący sposób wyliczenia ceny ofertowej za wykonanie robót budowlanych, </w:t>
      </w:r>
      <w:r>
        <w:t xml:space="preserve">z wyszczególnieniem zastosowanych w kosztorysie ofertowym składników cenotwórczych (stawka r-g w zł; </w:t>
      </w:r>
      <w:proofErr w:type="spellStart"/>
      <w:r>
        <w:t>Kp</w:t>
      </w:r>
      <w:proofErr w:type="spellEnd"/>
      <w:r>
        <w:t xml:space="preserve"> - koszty pośrednie w % od R i S; </w:t>
      </w:r>
      <w:proofErr w:type="spellStart"/>
      <w:r>
        <w:t>Kz</w:t>
      </w:r>
      <w:proofErr w:type="spellEnd"/>
      <w:r>
        <w:t xml:space="preserve"> – koszty zakupu w % od M; Z- zysk w % od R, S, </w:t>
      </w:r>
      <w:proofErr w:type="spellStart"/>
      <w:r>
        <w:t>Kp</w:t>
      </w:r>
      <w:proofErr w:type="spellEnd"/>
      <w:r>
        <w:t xml:space="preserve">).  </w:t>
      </w:r>
    </w:p>
    <w:p w14:paraId="7D74712E" w14:textId="77777777" w:rsidR="00E57F7D" w:rsidRDefault="00000000">
      <w:pPr>
        <w:numPr>
          <w:ilvl w:val="0"/>
          <w:numId w:val="5"/>
        </w:numPr>
        <w:ind w:right="0" w:hanging="284"/>
      </w:pPr>
      <w:r>
        <w:t xml:space="preserve">Kosztorys o którym mowa w ust. 4 będzie służył do obliczenia należnego wynagrodzenia Wykonawcy  w szczególności w przypadku: odstąpienia od umowy, robót zamiennych, rozliczania wykonanych robót dodatkowych, rezygnacji z części zamówienia. </w:t>
      </w:r>
    </w:p>
    <w:p w14:paraId="7726EFBD" w14:textId="77777777" w:rsidR="00E57F7D" w:rsidRDefault="00000000">
      <w:pPr>
        <w:numPr>
          <w:ilvl w:val="0"/>
          <w:numId w:val="5"/>
        </w:numPr>
        <w:spacing w:after="5" w:line="267" w:lineRule="auto"/>
        <w:ind w:right="0" w:hanging="284"/>
      </w:pPr>
      <w:r>
        <w:t xml:space="preserve">Wykonawca w terminie </w:t>
      </w:r>
      <w:r>
        <w:rPr>
          <w:b/>
        </w:rPr>
        <w:t xml:space="preserve">5 dni roboczych </w:t>
      </w:r>
      <w:r>
        <w:t xml:space="preserve">od podpisania umowy przedłoży Zamawiającemu  harmonogram rzeczowo – finansowy. </w:t>
      </w:r>
    </w:p>
    <w:p w14:paraId="2BC81395" w14:textId="77777777" w:rsidR="00E57F7D" w:rsidRDefault="00000000">
      <w:pPr>
        <w:spacing w:after="16" w:line="259" w:lineRule="auto"/>
        <w:ind w:left="142" w:right="0" w:firstLine="0"/>
        <w:jc w:val="center"/>
      </w:pPr>
      <w:r>
        <w:rPr>
          <w:b/>
        </w:rPr>
        <w:t xml:space="preserve"> </w:t>
      </w:r>
    </w:p>
    <w:p w14:paraId="35A40097" w14:textId="77777777" w:rsidR="00E57F7D" w:rsidRDefault="00000000">
      <w:pPr>
        <w:pStyle w:val="Nagwek1"/>
        <w:spacing w:after="14"/>
        <w:ind w:left="153" w:right="51"/>
      </w:pPr>
      <w:r>
        <w:t xml:space="preserve">§ 3 Obowiązki Zamawiającego  </w:t>
      </w:r>
    </w:p>
    <w:p w14:paraId="6FB762F1" w14:textId="77777777" w:rsidR="00E57F7D" w:rsidRDefault="00000000">
      <w:pPr>
        <w:spacing w:after="16" w:line="259" w:lineRule="auto"/>
        <w:ind w:left="142" w:right="0" w:firstLine="0"/>
        <w:jc w:val="center"/>
      </w:pPr>
      <w:r>
        <w:rPr>
          <w:b/>
        </w:rPr>
        <w:t xml:space="preserve"> </w:t>
      </w:r>
    </w:p>
    <w:p w14:paraId="695B9954" w14:textId="77777777" w:rsidR="00E57F7D" w:rsidRDefault="00000000">
      <w:pPr>
        <w:ind w:left="129" w:right="0" w:firstLine="0"/>
      </w:pPr>
      <w:r>
        <w:t xml:space="preserve">Do obowiązków Zamawiającego należy: </w:t>
      </w:r>
    </w:p>
    <w:p w14:paraId="7A162D5D" w14:textId="77777777" w:rsidR="00E57F7D" w:rsidRDefault="00000000">
      <w:pPr>
        <w:numPr>
          <w:ilvl w:val="0"/>
          <w:numId w:val="6"/>
        </w:numPr>
        <w:ind w:right="0" w:hanging="331"/>
      </w:pPr>
      <w:r>
        <w:t xml:space="preserve">współpracy z Wykonawcą w zakresie niezbędnym do wykonania przedmiotu Umowy, </w:t>
      </w:r>
    </w:p>
    <w:p w14:paraId="3FD740AC" w14:textId="77777777" w:rsidR="00E57F7D" w:rsidRDefault="00000000">
      <w:pPr>
        <w:numPr>
          <w:ilvl w:val="0"/>
          <w:numId w:val="6"/>
        </w:numPr>
        <w:ind w:right="0" w:hanging="331"/>
      </w:pPr>
      <w:r>
        <w:t xml:space="preserve">ustanowienia Nadzoru Inwestorskiego przez osoby posiadające odpowiednie kwalifikacje zawodowe, </w:t>
      </w:r>
    </w:p>
    <w:p w14:paraId="3FD8D1F0" w14:textId="77777777" w:rsidR="00E57F7D" w:rsidRDefault="00000000">
      <w:pPr>
        <w:numPr>
          <w:ilvl w:val="0"/>
          <w:numId w:val="6"/>
        </w:numPr>
        <w:spacing w:after="5" w:line="267" w:lineRule="auto"/>
        <w:ind w:right="0" w:hanging="331"/>
      </w:pPr>
      <w:r>
        <w:t xml:space="preserve">protokolarnego przekazania Wykonawcy terenu budowy na czas realizacji przedmiotu zamówienia – w terminie uzgodnionym przez strony, </w:t>
      </w:r>
    </w:p>
    <w:p w14:paraId="7BFABAA7" w14:textId="77777777" w:rsidR="00E57F7D" w:rsidRDefault="00000000">
      <w:pPr>
        <w:numPr>
          <w:ilvl w:val="0"/>
          <w:numId w:val="6"/>
        </w:numPr>
        <w:spacing w:after="5" w:line="267" w:lineRule="auto"/>
        <w:ind w:right="0" w:hanging="331"/>
      </w:pPr>
      <w:r>
        <w:t xml:space="preserve">przekazania Wykonawcy dziennika budowy, </w:t>
      </w:r>
    </w:p>
    <w:p w14:paraId="5CD78A08" w14:textId="77777777" w:rsidR="00E57F7D" w:rsidRDefault="00000000">
      <w:pPr>
        <w:numPr>
          <w:ilvl w:val="0"/>
          <w:numId w:val="6"/>
        </w:numPr>
        <w:ind w:right="0" w:hanging="331"/>
      </w:pPr>
      <w:r>
        <w:t xml:space="preserve">przeprowadzenia odbiorów, </w:t>
      </w:r>
    </w:p>
    <w:p w14:paraId="53D74E5D" w14:textId="77777777" w:rsidR="00E57F7D" w:rsidRDefault="00000000">
      <w:pPr>
        <w:numPr>
          <w:ilvl w:val="0"/>
          <w:numId w:val="6"/>
        </w:numPr>
        <w:ind w:right="0" w:hanging="331"/>
      </w:pPr>
      <w:r>
        <w:t xml:space="preserve">terminowej zapłaty wynagrodzenia należnego Wykonawcy za wykonanie przedmiotu Umowy. </w:t>
      </w:r>
    </w:p>
    <w:p w14:paraId="05E6307D" w14:textId="77777777" w:rsidR="00E57F7D" w:rsidRDefault="00000000">
      <w:pPr>
        <w:spacing w:after="16" w:line="259" w:lineRule="auto"/>
        <w:ind w:left="142" w:right="0" w:firstLine="0"/>
        <w:jc w:val="left"/>
      </w:pPr>
      <w:r>
        <w:rPr>
          <w:b/>
        </w:rPr>
        <w:t xml:space="preserve"> </w:t>
      </w:r>
    </w:p>
    <w:p w14:paraId="6ADED1B2" w14:textId="77777777" w:rsidR="00E57F7D" w:rsidRDefault="00000000">
      <w:pPr>
        <w:pStyle w:val="Nagwek1"/>
        <w:spacing w:after="14"/>
        <w:ind w:left="153" w:right="51"/>
      </w:pPr>
      <w:r>
        <w:t xml:space="preserve">§ 4 Obowiązki Wykonawcy </w:t>
      </w:r>
    </w:p>
    <w:p w14:paraId="011F92E7" w14:textId="77777777" w:rsidR="00E57F7D" w:rsidRDefault="00000000">
      <w:pPr>
        <w:spacing w:after="14" w:line="259" w:lineRule="auto"/>
        <w:ind w:left="142" w:right="0" w:firstLine="0"/>
        <w:jc w:val="center"/>
      </w:pPr>
      <w:r>
        <w:rPr>
          <w:b/>
        </w:rPr>
        <w:t xml:space="preserve"> </w:t>
      </w:r>
    </w:p>
    <w:p w14:paraId="33535780" w14:textId="77777777" w:rsidR="00E57F7D" w:rsidRDefault="00000000">
      <w:pPr>
        <w:ind w:left="129" w:right="0" w:firstLine="0"/>
      </w:pPr>
      <w:r>
        <w:t>1.</w:t>
      </w:r>
      <w:r>
        <w:rPr>
          <w:rFonts w:ascii="Arial" w:eastAsia="Arial" w:hAnsi="Arial" w:cs="Arial"/>
        </w:rPr>
        <w:t xml:space="preserve"> </w:t>
      </w:r>
      <w:r>
        <w:t xml:space="preserve">Do obowiązków Wykonawcy należy w szczególności: </w:t>
      </w:r>
    </w:p>
    <w:p w14:paraId="110F552B" w14:textId="77777777" w:rsidR="00E57F7D" w:rsidRDefault="00000000">
      <w:pPr>
        <w:numPr>
          <w:ilvl w:val="0"/>
          <w:numId w:val="7"/>
        </w:numPr>
        <w:ind w:right="0" w:hanging="425"/>
      </w:pPr>
      <w:r>
        <w:t xml:space="preserve">przejęcie terenu robót od Zamawiającego; </w:t>
      </w:r>
    </w:p>
    <w:p w14:paraId="1442FDEF" w14:textId="77777777" w:rsidR="00E57F7D" w:rsidRDefault="00000000">
      <w:pPr>
        <w:numPr>
          <w:ilvl w:val="0"/>
          <w:numId w:val="7"/>
        </w:numPr>
        <w:ind w:right="0" w:hanging="425"/>
      </w:pPr>
      <w:r>
        <w:t xml:space="preserve">zabezpieczenie terenu robót; </w:t>
      </w:r>
    </w:p>
    <w:p w14:paraId="69146CD9" w14:textId="77777777" w:rsidR="00E57F7D" w:rsidRDefault="00000000">
      <w:pPr>
        <w:numPr>
          <w:ilvl w:val="0"/>
          <w:numId w:val="7"/>
        </w:numPr>
        <w:ind w:right="0" w:hanging="425"/>
      </w:pPr>
      <w:r>
        <w:t xml:space="preserve">zapewnienie dozoru mienia na terenie robót na własny koszt; </w:t>
      </w:r>
    </w:p>
    <w:p w14:paraId="4FA0B56B" w14:textId="77777777" w:rsidR="00E57F7D" w:rsidRDefault="00000000">
      <w:pPr>
        <w:numPr>
          <w:ilvl w:val="0"/>
          <w:numId w:val="7"/>
        </w:numPr>
        <w:ind w:right="0" w:hanging="425"/>
      </w:pPr>
      <w:r>
        <w:t xml:space="preserve">wykonanie przedmiotu umowy z materiałów odpowiadających wymaganiom określonym w art. 10 ustawy z dnia 7 lipca 1994 r. Prawo budowlane (dalej „Prawo budowlane”), okazania, na każde żądanie Zamawiającego lub Inspektora Nadzoru Inwestorskiego, certyfikatów zgodności z normą lub aprobatą techniczną każdego używanego na budowie wyrobu; </w:t>
      </w:r>
    </w:p>
    <w:p w14:paraId="635CBBFC" w14:textId="77777777" w:rsidR="00E57F7D" w:rsidRDefault="00000000">
      <w:pPr>
        <w:numPr>
          <w:ilvl w:val="0"/>
          <w:numId w:val="7"/>
        </w:numPr>
        <w:ind w:right="0" w:hanging="425"/>
      </w:pPr>
      <w:r>
        <w:t xml:space="preserve">zabezpieczenie na własny koszt energii elektrycznej i wody łącznie z ustaleniem miejsca poboru, niezbędnych do realizacji inwestycji;  </w:t>
      </w:r>
    </w:p>
    <w:p w14:paraId="77A4A4E2" w14:textId="77777777" w:rsidR="00E57F7D" w:rsidRDefault="00000000">
      <w:pPr>
        <w:numPr>
          <w:ilvl w:val="0"/>
          <w:numId w:val="7"/>
        </w:numPr>
        <w:ind w:right="0" w:hanging="425"/>
      </w:pPr>
      <w:r>
        <w:lastRenderedPageBreak/>
        <w:t xml:space="preserve">zapewnienie na własny koszt transportu odpadów do miejsc ich wykorzystania lub utylizacji, łącznie z kosztami utylizacji; </w:t>
      </w:r>
    </w:p>
    <w:p w14:paraId="0256795A" w14:textId="77777777" w:rsidR="00E57F7D" w:rsidRDefault="00000000">
      <w:pPr>
        <w:numPr>
          <w:ilvl w:val="0"/>
          <w:numId w:val="7"/>
        </w:numPr>
        <w:ind w:right="0" w:hanging="425"/>
      </w:pPr>
      <w:r>
        <w:t xml:space="preserve">jako wytwarzający odpady – przestrzeganie przepisów prawnych wynikających z następujących ustaw: </w:t>
      </w:r>
    </w:p>
    <w:p w14:paraId="4A7A1FED" w14:textId="77777777" w:rsidR="00E57F7D" w:rsidRDefault="00000000">
      <w:pPr>
        <w:numPr>
          <w:ilvl w:val="1"/>
          <w:numId w:val="7"/>
        </w:numPr>
        <w:spacing w:after="5" w:line="267" w:lineRule="auto"/>
        <w:ind w:right="0" w:hanging="286"/>
      </w:pPr>
      <w:r>
        <w:t xml:space="preserve">ustawy z dnia 27 kwietnia 2001 r. Prawo ochrony środowiska, </w:t>
      </w:r>
    </w:p>
    <w:p w14:paraId="4A27A3B6" w14:textId="77777777" w:rsidR="00E57F7D" w:rsidRDefault="00000000">
      <w:pPr>
        <w:numPr>
          <w:ilvl w:val="1"/>
          <w:numId w:val="7"/>
        </w:numPr>
        <w:spacing w:after="5" w:line="267" w:lineRule="auto"/>
        <w:ind w:right="0" w:hanging="286"/>
      </w:pPr>
      <w:r>
        <w:t xml:space="preserve">ustawy z dnia 14 grudnia 2012 r. o odpadach.  </w:t>
      </w:r>
    </w:p>
    <w:p w14:paraId="6DC05B13" w14:textId="77777777" w:rsidR="00E57F7D" w:rsidRDefault="00000000">
      <w:pPr>
        <w:ind w:left="708" w:right="0" w:firstLine="0"/>
      </w:pPr>
      <w:r>
        <w:t xml:space="preserve">Powołane przepisy prawne Wykonawca zobowiązuje się stosować z uwzględnieniem ewentualnych zmian stanu prawnego w tym zakresie; </w:t>
      </w:r>
    </w:p>
    <w:p w14:paraId="0772DF91" w14:textId="77777777" w:rsidR="00E57F7D" w:rsidRDefault="00000000">
      <w:pPr>
        <w:numPr>
          <w:ilvl w:val="0"/>
          <w:numId w:val="8"/>
        </w:numPr>
        <w:ind w:left="709" w:right="0" w:hanging="425"/>
      </w:pPr>
      <w:r>
        <w:t xml:space="preserve">ponoszenie pełnej odpowiedzialności za stan i przestrzeganie przepisów bhp, ochronę p. </w:t>
      </w:r>
      <w:proofErr w:type="spellStart"/>
      <w:r>
        <w:t>poż</w:t>
      </w:r>
      <w:proofErr w:type="spellEnd"/>
      <w:r>
        <w:t xml:space="preserve">.  </w:t>
      </w:r>
    </w:p>
    <w:p w14:paraId="5CF7744C" w14:textId="77777777" w:rsidR="00E57F7D" w:rsidRDefault="00000000">
      <w:pPr>
        <w:ind w:left="708" w:right="0" w:firstLine="0"/>
      </w:pPr>
      <w:r>
        <w:t xml:space="preserve">i dozór mienia na terenie robót, jak i za wszelkie szkody powstałe w trakcie trwania robót na terenie przejętym od Zamawiającego lub mających związek z prowadzonymi robotami; </w:t>
      </w:r>
    </w:p>
    <w:p w14:paraId="1C357169" w14:textId="77777777" w:rsidR="00E57F7D" w:rsidRDefault="00000000">
      <w:pPr>
        <w:numPr>
          <w:ilvl w:val="0"/>
          <w:numId w:val="8"/>
        </w:numPr>
        <w:ind w:left="709" w:right="0" w:hanging="425"/>
      </w:pPr>
      <w:r>
        <w:t xml:space="preserve">terminowe wykonanie i przekazanie do eksploatacji przedmiotu umowy oraz oświadczenie, że roboty ukończone przez niego są całkowicie zgodne z umową i odpowiadają potrzebom, dla których są przewidziane według umowy; </w:t>
      </w:r>
    </w:p>
    <w:p w14:paraId="494C8EE7" w14:textId="77777777" w:rsidR="00E57F7D" w:rsidRDefault="00000000">
      <w:pPr>
        <w:numPr>
          <w:ilvl w:val="0"/>
          <w:numId w:val="8"/>
        </w:numPr>
        <w:ind w:left="709" w:right="0" w:hanging="425"/>
      </w:pPr>
      <w:r>
        <w:t xml:space="preserve">ponoszenie pełnej odpowiedzialności za stosowanie i bezpieczeństwo wszelkich działań prowadzonych na terenie robót i poza nim, a związanych z wykonaniem przedmiotu umowy; </w:t>
      </w:r>
    </w:p>
    <w:p w14:paraId="191311E1" w14:textId="77777777" w:rsidR="00E57F7D" w:rsidRDefault="00000000">
      <w:pPr>
        <w:numPr>
          <w:ilvl w:val="0"/>
          <w:numId w:val="8"/>
        </w:numPr>
        <w:ind w:left="709" w:right="0" w:hanging="425"/>
      </w:pPr>
      <w:r>
        <w:t xml:space="preserve">ponoszenie pełnej odpowiedzialności za szkody oraz następstwa nieszczęśliwych wypadków pracowników i osób trzecich, powstałe w związku z prowadzonymi robotami, w tym także ruchem pojazdów; </w:t>
      </w:r>
    </w:p>
    <w:p w14:paraId="0BA1B60A" w14:textId="77777777" w:rsidR="00E57F7D" w:rsidRDefault="00000000">
      <w:pPr>
        <w:numPr>
          <w:ilvl w:val="0"/>
          <w:numId w:val="8"/>
        </w:numPr>
        <w:ind w:left="709" w:right="0" w:hanging="425"/>
      </w:pPr>
      <w:r>
        <w:t xml:space="preserve">dostarczanie niezbędnych dokumentów potwierdzających parametry techniczne oraz wymagane normy stosowanych materiałów i urządzeń w tym np. wyników oraz protokołów badań, sprawozdań i prób dotyczących realizowanego przedmiotu niniejszej Umowy; </w:t>
      </w:r>
    </w:p>
    <w:p w14:paraId="55D1542E" w14:textId="77777777" w:rsidR="00E57F7D" w:rsidRDefault="00000000">
      <w:pPr>
        <w:numPr>
          <w:ilvl w:val="0"/>
          <w:numId w:val="8"/>
        </w:numPr>
        <w:ind w:left="709" w:right="0" w:hanging="425"/>
      </w:pPr>
      <w:r>
        <w:t xml:space="preserve">zabezpieczenie instalacji, urządzeń i obiektów na terenie robót i w jej bezpośrednim otoczeniu, przed ich zniszczeniem lub uszkodzeniem w trakcie wykonywania robót; </w:t>
      </w:r>
    </w:p>
    <w:p w14:paraId="5A974B8A" w14:textId="77777777" w:rsidR="00E57F7D" w:rsidRDefault="00000000">
      <w:pPr>
        <w:numPr>
          <w:ilvl w:val="0"/>
          <w:numId w:val="8"/>
        </w:numPr>
        <w:ind w:left="709" w:right="0" w:hanging="425"/>
      </w:pPr>
      <w:r>
        <w:t xml:space="preserve">dbanie o porządek na terenie robót oraz utrzymywanie terenu robót w należytym stanie  i porządku oraz w stanie wolnym od przeszkód komunikacyjnych; </w:t>
      </w:r>
    </w:p>
    <w:p w14:paraId="7939DD5F" w14:textId="77777777" w:rsidR="00E57F7D" w:rsidRDefault="00000000">
      <w:pPr>
        <w:numPr>
          <w:ilvl w:val="0"/>
          <w:numId w:val="8"/>
        </w:numPr>
        <w:ind w:left="709" w:right="0" w:hanging="425"/>
      </w:pPr>
      <w:r>
        <w:t xml:space="preserve">uporządkowanie terenu budowy po zakończeniu robót, zaplecza budowy, jak również terenów sąsiadujących zajętych lub użytkowanych przez Wykonawcę w tym dokonania na własny koszt renowacji zniszczonych lub uszkodzonych w wyniku prowadzonych prac obiektów, terenu dróg, ich nawierzchni lub innych uszkodzonych instalacji; </w:t>
      </w:r>
    </w:p>
    <w:p w14:paraId="3BEE8976" w14:textId="77777777" w:rsidR="00E57F7D" w:rsidRDefault="00000000">
      <w:pPr>
        <w:numPr>
          <w:ilvl w:val="0"/>
          <w:numId w:val="8"/>
        </w:numPr>
        <w:spacing w:after="5" w:line="267" w:lineRule="auto"/>
        <w:ind w:left="709" w:right="0" w:hanging="425"/>
      </w:pPr>
      <w:r>
        <w:t xml:space="preserve">kompletowanie w trakcie realizacji robót wszelkiej dokumentacji zgodnie z przepisami prawa budowlanego oraz przygotowanie ich do przekazania przy odbiorze (w tym zgromadzonych atestów, deklaracji itp.); </w:t>
      </w:r>
    </w:p>
    <w:p w14:paraId="491C48C3" w14:textId="77777777" w:rsidR="00E57F7D" w:rsidRDefault="00000000">
      <w:pPr>
        <w:numPr>
          <w:ilvl w:val="0"/>
          <w:numId w:val="8"/>
        </w:numPr>
        <w:ind w:left="709" w:right="0" w:hanging="425"/>
      </w:pPr>
      <w:r>
        <w:t xml:space="preserve">usunięcie wszelkich wad i usterek stwierdzonych przez nadzór inwestorski w trakcie trwania robót w terminie nie dłuższym niż termin technicznie uzasadniony i konieczny do ich usunięcia; </w:t>
      </w:r>
    </w:p>
    <w:p w14:paraId="5D2032F6" w14:textId="77777777" w:rsidR="00E57F7D" w:rsidRDefault="00000000">
      <w:pPr>
        <w:numPr>
          <w:ilvl w:val="0"/>
          <w:numId w:val="8"/>
        </w:numPr>
        <w:ind w:left="709" w:right="0" w:hanging="425"/>
      </w:pPr>
      <w:r>
        <w:t xml:space="preserve">ponoszenie wyłącznej odpowiedzialności za wszelkie szkody będące następstwem niewykonania lub nienależytego wykonania przedmiotu umowy, które to szkody Wykonawca zobowiązuje się pokryć w pełnej wysokości; </w:t>
      </w:r>
    </w:p>
    <w:p w14:paraId="374FE434" w14:textId="77777777" w:rsidR="00E57F7D" w:rsidRDefault="00000000">
      <w:pPr>
        <w:numPr>
          <w:ilvl w:val="0"/>
          <w:numId w:val="8"/>
        </w:numPr>
        <w:ind w:left="709" w:right="0" w:hanging="425"/>
      </w:pPr>
      <w:r>
        <w:t xml:space="preserve">posiadanie ubezpieczenia od odpowiedzialności cywilnej na sumę gwarancyjną nie mniejszą niż wynagrodzenie wynikające z niniejszej umowy. Ubezpieczenie musi obowiązywać przez cały okres realizacji umowy; </w:t>
      </w:r>
    </w:p>
    <w:p w14:paraId="0EF27AC2" w14:textId="77777777" w:rsidR="00E57F7D" w:rsidRDefault="00000000">
      <w:pPr>
        <w:numPr>
          <w:ilvl w:val="0"/>
          <w:numId w:val="8"/>
        </w:numPr>
        <w:ind w:left="709" w:right="0" w:hanging="425"/>
      </w:pPr>
      <w:r>
        <w:t xml:space="preserve">niezwłoczne informowanie Zamawiającego (Inspektora Nadzoru Inwestorskiego) o problemach technicznych lub okolicznościach, które mogą wpłynąć na jakość robót lub termin zakończenia robót;  </w:t>
      </w:r>
    </w:p>
    <w:p w14:paraId="075C0C1E" w14:textId="77777777" w:rsidR="00E57F7D" w:rsidRDefault="00000000">
      <w:pPr>
        <w:numPr>
          <w:ilvl w:val="0"/>
          <w:numId w:val="8"/>
        </w:numPr>
        <w:ind w:left="709" w:right="0" w:hanging="425"/>
      </w:pPr>
      <w:r>
        <w:lastRenderedPageBreak/>
        <w:t xml:space="preserve">ponoszenie wszelkich kosztów związanych z nadzorami gestorów sieci infrastruktury przewidzianej do przebudowy oraz ewentualnych kosztów zapewnienia ciągłości dostaw wszystkich mediów;  </w:t>
      </w:r>
    </w:p>
    <w:p w14:paraId="2E6924BB" w14:textId="77777777" w:rsidR="00E57F7D" w:rsidRDefault="00000000">
      <w:pPr>
        <w:numPr>
          <w:ilvl w:val="0"/>
          <w:numId w:val="9"/>
        </w:numPr>
        <w:ind w:right="0" w:hanging="284"/>
      </w:pPr>
      <w:r>
        <w:t xml:space="preserve">Wykonawca zobowiązany jest zapewnić wykonanie i kierowanie robotami objętymi umową przez osoby posiadające stosowne kwalifikacje zawodowe i uprawnienia budowlane. </w:t>
      </w:r>
    </w:p>
    <w:p w14:paraId="12B2D368" w14:textId="77777777" w:rsidR="00E57F7D" w:rsidRDefault="00000000">
      <w:pPr>
        <w:numPr>
          <w:ilvl w:val="0"/>
          <w:numId w:val="9"/>
        </w:numPr>
        <w:ind w:right="0" w:hanging="284"/>
      </w:pPr>
      <w:r>
        <w:t xml:space="preserve">Wykonawca zobowiązuje się wyznaczyć do kierowania budową osobę wskazaną w Ofercie Wykonawcy. </w:t>
      </w:r>
    </w:p>
    <w:p w14:paraId="7164FC78" w14:textId="77777777" w:rsidR="00E57F7D" w:rsidRDefault="00000000">
      <w:pPr>
        <w:numPr>
          <w:ilvl w:val="0"/>
          <w:numId w:val="9"/>
        </w:numPr>
        <w:ind w:right="0" w:hanging="284"/>
      </w:pPr>
      <w:r>
        <w:t xml:space="preserve">Zmiana osoby o których mowa w ust. 3,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wskazanej osoby będzie spełniać warunki postawione w tym zakresie w specyfikacji  warunków zamówienia. </w:t>
      </w:r>
    </w:p>
    <w:p w14:paraId="4A367091" w14:textId="77777777" w:rsidR="00E57F7D" w:rsidRDefault="00000000">
      <w:pPr>
        <w:numPr>
          <w:ilvl w:val="0"/>
          <w:numId w:val="9"/>
        </w:numPr>
        <w:ind w:right="0" w:hanging="284"/>
      </w:pPr>
      <w:r>
        <w:t xml:space="preserve">Zaakceptowana przez Zamawiającego zmiana o której mowa w ust. 4 winna być potwierdzona pisemnie i nie wymaga aneksu do niniejszej umowy. </w:t>
      </w:r>
    </w:p>
    <w:p w14:paraId="258956F3" w14:textId="77777777" w:rsidR="00E57F7D" w:rsidRDefault="00000000">
      <w:pPr>
        <w:numPr>
          <w:ilvl w:val="0"/>
          <w:numId w:val="9"/>
        </w:numPr>
        <w:ind w:right="0" w:hanging="284"/>
      </w:pPr>
      <w:r>
        <w:t xml:space="preserve">Kierownik budowy  zobowiązany jest do prowadzenia dziennika budowy. </w:t>
      </w:r>
    </w:p>
    <w:p w14:paraId="20D96DD0" w14:textId="77777777" w:rsidR="00E57F7D" w:rsidRDefault="00000000">
      <w:pPr>
        <w:numPr>
          <w:ilvl w:val="0"/>
          <w:numId w:val="9"/>
        </w:numPr>
        <w:ind w:right="0" w:hanging="284"/>
      </w:pPr>
      <w:r>
        <w:t xml:space="preserve">Kierownik budowy działać będzie w granicach umocowania określonego w ustawie Prawo budowlane. </w:t>
      </w:r>
    </w:p>
    <w:p w14:paraId="50568D9E" w14:textId="77777777" w:rsidR="00E57F7D" w:rsidRDefault="00000000">
      <w:pPr>
        <w:spacing w:after="16" w:line="259" w:lineRule="auto"/>
        <w:ind w:left="142" w:right="0" w:firstLine="0"/>
        <w:jc w:val="center"/>
      </w:pPr>
      <w:r>
        <w:rPr>
          <w:b/>
        </w:rPr>
        <w:t xml:space="preserve"> </w:t>
      </w:r>
    </w:p>
    <w:p w14:paraId="2383C410" w14:textId="77777777" w:rsidR="00E57F7D" w:rsidRDefault="00000000">
      <w:pPr>
        <w:pStyle w:val="Nagwek1"/>
        <w:spacing w:after="14"/>
        <w:ind w:left="153" w:right="51"/>
      </w:pPr>
      <w:r>
        <w:t xml:space="preserve">§ 5   Wynagrodzenie i zapłata wynagrodzenia </w:t>
      </w:r>
    </w:p>
    <w:p w14:paraId="11054F3D" w14:textId="77777777" w:rsidR="00E57F7D" w:rsidRDefault="00000000">
      <w:pPr>
        <w:spacing w:after="16" w:line="259" w:lineRule="auto"/>
        <w:ind w:left="142" w:right="0" w:firstLine="0"/>
        <w:jc w:val="center"/>
      </w:pPr>
      <w:r>
        <w:rPr>
          <w:b/>
        </w:rPr>
        <w:t xml:space="preserve"> </w:t>
      </w:r>
    </w:p>
    <w:p w14:paraId="13BD9E32" w14:textId="77777777" w:rsidR="00E57F7D" w:rsidRDefault="00000000">
      <w:pPr>
        <w:numPr>
          <w:ilvl w:val="0"/>
          <w:numId w:val="10"/>
        </w:numPr>
        <w:ind w:right="0" w:hanging="425"/>
      </w:pPr>
      <w:r>
        <w:t xml:space="preserve">Za wykonanie przedmiotu Umowy, określonego w §1 niniejszej Umowy, Strony </w:t>
      </w:r>
      <w:r>
        <w:rPr>
          <w:b/>
        </w:rPr>
        <w:t>ustalają łączne</w:t>
      </w:r>
      <w:r>
        <w:rPr>
          <w:b/>
          <w:color w:val="C00000"/>
        </w:rPr>
        <w:t xml:space="preserve"> </w:t>
      </w:r>
      <w:r>
        <w:rPr>
          <w:b/>
        </w:rPr>
        <w:t>wynagrodzenie brutto zgodnie ze złożoną ofertą</w:t>
      </w:r>
      <w:r>
        <w:t xml:space="preserve"> w wysokości: </w:t>
      </w:r>
    </w:p>
    <w:p w14:paraId="6C6A9F21" w14:textId="77777777" w:rsidR="00E57F7D" w:rsidRDefault="00000000">
      <w:pPr>
        <w:ind w:left="425" w:right="0" w:firstLine="0"/>
      </w:pPr>
      <w:r>
        <w:t xml:space="preserve">Brutto: ……………………………………………..… zł  </w:t>
      </w:r>
    </w:p>
    <w:p w14:paraId="1B7DC6CF" w14:textId="72E60E45" w:rsidR="00E57F7D" w:rsidRDefault="00000000" w:rsidP="003555EF">
      <w:pPr>
        <w:ind w:left="129" w:right="0" w:firstLine="284"/>
      </w:pPr>
      <w:r>
        <w:t xml:space="preserve">(słownie złotych brutto: ………………………………………………………………………………………...………… …/100),       w tym:  netto:   …………………………… zł    podatek VAT ……… %, .......................................................... zł, </w:t>
      </w:r>
    </w:p>
    <w:p w14:paraId="478EA723" w14:textId="07728BC9" w:rsidR="00E57F7D" w:rsidRDefault="00000000">
      <w:pPr>
        <w:numPr>
          <w:ilvl w:val="0"/>
          <w:numId w:val="10"/>
        </w:numPr>
        <w:ind w:right="0" w:hanging="425"/>
      </w:pPr>
      <w: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dostaw i czynności składających się na przedmiot umowy. </w:t>
      </w:r>
    </w:p>
    <w:p w14:paraId="46AEC640" w14:textId="77777777" w:rsidR="00E57F7D" w:rsidRDefault="00000000">
      <w:pPr>
        <w:numPr>
          <w:ilvl w:val="0"/>
          <w:numId w:val="10"/>
        </w:numPr>
        <w:ind w:right="0" w:hanging="425"/>
      </w:pPr>
      <w:r>
        <w:t xml:space="preserve">W przypadku konieczności zaniechania lub niewykonania części zakresu Przedmiotu umowy objętego Dokumentacją projektową, strony przewidują, że wynagrodzenie Wykonawcy ulegnie odpowiednio zmniejszeniu o wartość prac niewykonanych. Minimalna wartość świadczenia stron wynosi 80 % wynagrodzenia umownego.  </w:t>
      </w:r>
    </w:p>
    <w:p w14:paraId="39F86B9A" w14:textId="77777777" w:rsidR="00E57F7D" w:rsidRDefault="00000000">
      <w:pPr>
        <w:numPr>
          <w:ilvl w:val="0"/>
          <w:numId w:val="10"/>
        </w:numPr>
        <w:ind w:right="0" w:hanging="425"/>
      </w:pPr>
      <w:r>
        <w:t xml:space="preserve">W przypadku konieczności wykonania dodatkowych robót nieobjętych dokumentacją projektową  oraz </w:t>
      </w:r>
      <w:proofErr w:type="spellStart"/>
      <w:r>
        <w:t>STWiORB</w:t>
      </w:r>
      <w:proofErr w:type="spellEnd"/>
      <w:r>
        <w:t xml:space="preserve"> strony przewidują możliwość zlecenia tych robót za dodatkowym wynagrodzeniem poprzez zmianę umowy na zasadach określonych w art. 454-455 ustawy Prawo zamówień publicznych.  </w:t>
      </w:r>
    </w:p>
    <w:p w14:paraId="0A44D16F" w14:textId="77777777" w:rsidR="00E57F7D" w:rsidRDefault="00000000">
      <w:pPr>
        <w:numPr>
          <w:ilvl w:val="0"/>
          <w:numId w:val="10"/>
        </w:numPr>
        <w:ind w:right="0" w:hanging="425"/>
      </w:pPr>
      <w:r>
        <w:t xml:space="preserve">Strony przewidują rozliczenie wynagrodzenia Wykonawcy wg następujących zasad: </w:t>
      </w:r>
    </w:p>
    <w:p w14:paraId="7C69D9D5" w14:textId="77777777" w:rsidR="000136FB" w:rsidRDefault="000136FB" w:rsidP="000136FB">
      <w:pPr>
        <w:ind w:left="554" w:right="0" w:firstLine="0"/>
      </w:pPr>
    </w:p>
    <w:p w14:paraId="15D73E97" w14:textId="7D88D349" w:rsidR="000136FB" w:rsidRDefault="000136FB" w:rsidP="000136FB">
      <w:pPr>
        <w:pStyle w:val="Akapitzlist"/>
        <w:numPr>
          <w:ilvl w:val="0"/>
          <w:numId w:val="41"/>
        </w:numPr>
        <w:ind w:right="0"/>
      </w:pPr>
      <w:r>
        <w:t>dopuszcza się wystawianie faktur częściowych nie częściej niż raz na kwartał, po wykonaniu i odbiorze wyodrębnionego zakresu robót budowlanych potwierdzonego protokołem odbioru częściowego robót. Wartość każdej faktury częściowej odpowiadać będzie wartości faktycznie wykonanych i odebranych robót, przy czym łączna wartość faktur częściowych nie może przekroczyć 90% wynagrodzenia umownego brutto wskazanego w § 5 ust. 1 pkt 2 umowy;</w:t>
      </w:r>
    </w:p>
    <w:p w14:paraId="6B316A18" w14:textId="77777777" w:rsidR="000136FB" w:rsidRDefault="000136FB" w:rsidP="000136FB">
      <w:pPr>
        <w:pStyle w:val="Akapitzlist"/>
        <w:ind w:left="914" w:right="0" w:firstLine="0"/>
      </w:pPr>
    </w:p>
    <w:p w14:paraId="5F2B76F2" w14:textId="44FF6BCC" w:rsidR="000136FB" w:rsidRDefault="000136FB" w:rsidP="000136FB">
      <w:pPr>
        <w:pStyle w:val="Akapitzlist"/>
        <w:numPr>
          <w:ilvl w:val="0"/>
          <w:numId w:val="41"/>
        </w:numPr>
        <w:ind w:right="0"/>
      </w:pPr>
      <w:r>
        <w:lastRenderedPageBreak/>
        <w:t>faktura końcowa wystawiona zostanie na kwotę stanowiącą różnicę pomiędzy łącznym wynagrodzeniem umownym brutto wskazanym w § 5 ust. 1 umowy a sumą wystawionych faktur częściowych, po dokonaniu odbioru końcowego zgodnie z § 7 umowy</w:t>
      </w:r>
    </w:p>
    <w:p w14:paraId="14E3081B" w14:textId="77777777" w:rsidR="000136FB" w:rsidRDefault="000136FB" w:rsidP="000136FB">
      <w:pPr>
        <w:pStyle w:val="Akapitzlist"/>
        <w:ind w:left="994" w:right="0" w:firstLine="0"/>
      </w:pPr>
    </w:p>
    <w:p w14:paraId="217886AD" w14:textId="3C5D3397" w:rsidR="00E57F7D" w:rsidRDefault="00000000" w:rsidP="000136FB">
      <w:pPr>
        <w:pStyle w:val="Akapitzlist"/>
        <w:numPr>
          <w:ilvl w:val="0"/>
          <w:numId w:val="10"/>
        </w:numPr>
        <w:ind w:right="0"/>
      </w:pPr>
      <w:r>
        <w:t xml:space="preserve">Jeżeli część robót objętych wystawioną przez Wykonawcę fakturą częściową/końcową realizowana była przez podwykonawcę lub dalszego podwykonawcę, Wykonawca zobowiązany jest do złożenia Zamawiającemu wraz z fakturą częściową/końcową pisemnego oświadczenia podwykonawcy lub dalszego podwykonawcy o dokonaniu na jego rzecz zapłaty, zgodnie z terminem określonym  w umowie z podwykonawcą lub dalszym podwykonawcą oraz że wszelkie zobowiązania i roszczenia z tytułu umowy zostały spełnione.  </w:t>
      </w:r>
    </w:p>
    <w:p w14:paraId="27D35B4A" w14:textId="77777777" w:rsidR="00E57F7D" w:rsidRDefault="00000000">
      <w:pPr>
        <w:numPr>
          <w:ilvl w:val="0"/>
          <w:numId w:val="10"/>
        </w:numPr>
        <w:ind w:right="0" w:hanging="425"/>
      </w:pPr>
      <w:r>
        <w:t xml:space="preserve">Zamawiający ma obowiązek zapłaty wystawionej zgodnie z umową faktury VAT w terminie 30 dni od daty wpływu prawidłowo wystawionej faktury do zamawiającego. </w:t>
      </w:r>
    </w:p>
    <w:p w14:paraId="7261E173" w14:textId="77777777" w:rsidR="00E57F7D" w:rsidRDefault="00000000">
      <w:pPr>
        <w:numPr>
          <w:ilvl w:val="0"/>
          <w:numId w:val="10"/>
        </w:numPr>
        <w:ind w:right="0" w:hanging="425"/>
      </w:pPr>
      <w:r>
        <w:t xml:space="preserve">Wynagrodzenie należne Wykonawcy zostanie przekazane na jego rachunek bankowy wskazany na fakturze. </w:t>
      </w:r>
    </w:p>
    <w:p w14:paraId="3012E221" w14:textId="77777777" w:rsidR="00E57F7D" w:rsidRDefault="00000000">
      <w:pPr>
        <w:numPr>
          <w:ilvl w:val="0"/>
          <w:numId w:val="10"/>
        </w:numPr>
        <w:ind w:right="0" w:hanging="425"/>
      </w:pPr>
      <w:r>
        <w:t xml:space="preserve">Warunkiem przekazania Wykonawcy wynagrodzenia jest przedłożenie Zamawiającemu wraz  z fakturą dokumentów wskazanych w ust. 6. </w:t>
      </w:r>
    </w:p>
    <w:p w14:paraId="5F79CE73" w14:textId="77777777" w:rsidR="00E57F7D" w:rsidRDefault="00000000">
      <w:pPr>
        <w:numPr>
          <w:ilvl w:val="0"/>
          <w:numId w:val="10"/>
        </w:numPr>
        <w:ind w:right="0" w:hanging="425"/>
      </w:pPr>
      <w: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5EF1F009" w14:textId="77777777" w:rsidR="00E57F7D" w:rsidRDefault="00000000">
      <w:pPr>
        <w:numPr>
          <w:ilvl w:val="0"/>
          <w:numId w:val="10"/>
        </w:numPr>
        <w:ind w:right="0" w:hanging="425"/>
      </w:pPr>
      <w:r>
        <w:t xml:space="preserve">Wynagrodzenie, o którym mowa w ust. 10, obejmuje wyłącznie należności powstałe po zaakceptowaniu przez Zamawiającego umowy o podwykonawstwo, której przedmiotem są roboty budowlane, lub po przedłożeniu Zamawiającemu poświadczonej za zgodność z oryginałem kopii umowy o podwykonawstwo, której przedmiotem są dostawy lub usługi. </w:t>
      </w:r>
    </w:p>
    <w:p w14:paraId="02927672" w14:textId="77777777" w:rsidR="00E57F7D" w:rsidRDefault="00000000">
      <w:pPr>
        <w:numPr>
          <w:ilvl w:val="0"/>
          <w:numId w:val="10"/>
        </w:numPr>
        <w:ind w:right="0" w:hanging="425"/>
      </w:pPr>
      <w:r>
        <w:t xml:space="preserve">Bezpośrednia zapłata, o której mowa w ust. 10, obejmuje wyłącznie należne wynagrodzenie, bez odsetek, należnych podwykonawcy lub dalszemu podwykonawcy. </w:t>
      </w:r>
    </w:p>
    <w:p w14:paraId="47D6997A" w14:textId="77777777" w:rsidR="00E57F7D" w:rsidRDefault="00000000">
      <w:pPr>
        <w:numPr>
          <w:ilvl w:val="0"/>
          <w:numId w:val="10"/>
        </w:numPr>
        <w:ind w:right="0" w:hanging="425"/>
      </w:pPr>
      <w:r>
        <w:t xml:space="preserve">Przed dokonaniem bezpośredniej zapłaty Wykonawca zostanie poinformowany przez Zamawiającego w formie pisemnej o: </w:t>
      </w:r>
    </w:p>
    <w:p w14:paraId="0ECAC1A8" w14:textId="77777777" w:rsidR="00E57F7D" w:rsidRDefault="00000000">
      <w:pPr>
        <w:numPr>
          <w:ilvl w:val="1"/>
          <w:numId w:val="10"/>
        </w:numPr>
        <w:ind w:right="0" w:hanging="283"/>
      </w:pPr>
      <w: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373F677" w14:textId="77777777" w:rsidR="00E57F7D" w:rsidRDefault="00000000">
      <w:pPr>
        <w:numPr>
          <w:ilvl w:val="1"/>
          <w:numId w:val="10"/>
        </w:numPr>
        <w:ind w:right="0" w:hanging="283"/>
      </w:pPr>
      <w:r>
        <w:t xml:space="preserve">możliwości zgłoszenia przez Wykonawcę, w terminie 7 dni od dnia otrzymania informacji, o której mowa w pkt 1, pisemnych uwag dotyczących zasadności bezpośredniej zapłaty wynagrodzenia podwykonawcy lub dalszemu podwykonawcy. </w:t>
      </w:r>
    </w:p>
    <w:p w14:paraId="62C3020E" w14:textId="77777777" w:rsidR="00E57F7D" w:rsidRDefault="00000000">
      <w:pPr>
        <w:numPr>
          <w:ilvl w:val="0"/>
          <w:numId w:val="10"/>
        </w:numPr>
        <w:ind w:right="0" w:hanging="425"/>
      </w:pPr>
      <w:r>
        <w:t>W przypadku zgłoszenia przez Wykonawcę uwag, o których mowa w ust. 13 pkt 2), w terminie 7 dni od dnia otrzymania informacji, o której mowa w ust. 13 pkt 1) i 2), Zamawiający może</w:t>
      </w:r>
      <w:r>
        <w:rPr>
          <w:b/>
        </w:rPr>
        <w:t>:</w:t>
      </w:r>
      <w:r>
        <w:t xml:space="preserve"> </w:t>
      </w:r>
    </w:p>
    <w:p w14:paraId="6E32B038" w14:textId="77777777" w:rsidR="00E57F7D" w:rsidRDefault="00000000">
      <w:pPr>
        <w:numPr>
          <w:ilvl w:val="1"/>
          <w:numId w:val="10"/>
        </w:numPr>
        <w:ind w:right="0" w:hanging="283"/>
      </w:pPr>
      <w:r>
        <w:t xml:space="preserve">nie dokonać bezpośredniej zapłaty wynagrodzenia podwykonawcy lub dalszemu podwykonawcy, jeżeli wykonawca wykaże niezasadność takiej zapłaty, albo </w:t>
      </w:r>
    </w:p>
    <w:p w14:paraId="299F4C15" w14:textId="77777777" w:rsidR="00E57F7D" w:rsidRDefault="00000000">
      <w:pPr>
        <w:numPr>
          <w:ilvl w:val="1"/>
          <w:numId w:val="10"/>
        </w:numPr>
        <w:ind w:right="0" w:hanging="283"/>
      </w:pPr>
      <w:r>
        <w:lastRenderedPageBreak/>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F367F4B" w14:textId="77777777" w:rsidR="00E57F7D" w:rsidRDefault="00000000">
      <w:pPr>
        <w:numPr>
          <w:ilvl w:val="1"/>
          <w:numId w:val="10"/>
        </w:numPr>
        <w:ind w:right="0" w:hanging="283"/>
      </w:pPr>
      <w:r>
        <w:t xml:space="preserve">dokonać bezpośredniej zapłaty wynagrodzenia podwykonawcy lub dalszemu podwykonawcy, jeżeli podwykonawca lub dalszy podwykonawca wykaże zasadność takiej zapłaty. </w:t>
      </w:r>
    </w:p>
    <w:p w14:paraId="48BE4CE4" w14:textId="77777777" w:rsidR="00E57F7D" w:rsidRDefault="00000000">
      <w:pPr>
        <w:numPr>
          <w:ilvl w:val="0"/>
          <w:numId w:val="10"/>
        </w:numPr>
        <w:ind w:right="0" w:hanging="425"/>
      </w:pPr>
      <w:r>
        <w:t xml:space="preserve">W przypadku dokonania bezpośredniej zapłaty podwykonawcy lub dalszemu podwykonawcy,  o której mowa w ust. 10, Zamawiający potrąci kwotę wypłaconego podwykonawcy lub dalszemu podwykonawcy wynagrodzenia z wynagrodzenia należnego Wykonawcy. </w:t>
      </w:r>
    </w:p>
    <w:p w14:paraId="4798AF34" w14:textId="77777777" w:rsidR="00E57F7D" w:rsidRDefault="00000000">
      <w:pPr>
        <w:numPr>
          <w:ilvl w:val="0"/>
          <w:numId w:val="10"/>
        </w:numPr>
        <w:spacing w:after="5" w:line="267" w:lineRule="auto"/>
        <w:ind w:right="0" w:hanging="425"/>
      </w:pPr>
      <w:r>
        <w:t xml:space="preserve">Zasady wystawiania faktur: </w:t>
      </w:r>
    </w:p>
    <w:p w14:paraId="478638B4" w14:textId="77777777" w:rsidR="00E57F7D" w:rsidRDefault="00000000">
      <w:pPr>
        <w:numPr>
          <w:ilvl w:val="1"/>
          <w:numId w:val="11"/>
        </w:numPr>
        <w:ind w:right="0" w:hanging="283"/>
      </w:pPr>
      <w:r>
        <w:t xml:space="preserve">Zamawiający upoważnia Wykonawcę do wystawiania faktur na:  </w:t>
      </w:r>
    </w:p>
    <w:p w14:paraId="6400A69E" w14:textId="69D83491" w:rsidR="000136FB" w:rsidRDefault="000136FB" w:rsidP="000136FB">
      <w:pPr>
        <w:ind w:right="0"/>
        <w:rPr>
          <w:b/>
        </w:rPr>
      </w:pPr>
      <w:r>
        <w:rPr>
          <w:b/>
        </w:rPr>
        <w:t>Nabywca:</w:t>
      </w:r>
    </w:p>
    <w:p w14:paraId="728BE133" w14:textId="7CB5C2D7" w:rsidR="000136FB" w:rsidRPr="000136FB" w:rsidRDefault="000136FB" w:rsidP="000136FB">
      <w:pPr>
        <w:ind w:right="0"/>
        <w:rPr>
          <w:bCs/>
        </w:rPr>
      </w:pPr>
      <w:r w:rsidRPr="000136FB">
        <w:rPr>
          <w:bCs/>
        </w:rPr>
        <w:t>Gmina Baligród</w:t>
      </w:r>
    </w:p>
    <w:p w14:paraId="7B4B4D6C" w14:textId="77777777" w:rsidR="000136FB" w:rsidRPr="000136FB" w:rsidRDefault="000136FB" w:rsidP="000136FB">
      <w:pPr>
        <w:ind w:right="0"/>
        <w:rPr>
          <w:bCs/>
        </w:rPr>
      </w:pPr>
      <w:r w:rsidRPr="000136FB">
        <w:rPr>
          <w:bCs/>
        </w:rPr>
        <w:t xml:space="preserve">Plac Wolności 13, 38-606 Baligród  </w:t>
      </w:r>
    </w:p>
    <w:p w14:paraId="12E617A8" w14:textId="77777777" w:rsidR="000136FB" w:rsidRPr="000136FB" w:rsidRDefault="000136FB" w:rsidP="000136FB">
      <w:pPr>
        <w:ind w:right="0"/>
        <w:rPr>
          <w:bCs/>
        </w:rPr>
      </w:pPr>
      <w:r w:rsidRPr="000136FB">
        <w:rPr>
          <w:bCs/>
        </w:rPr>
        <w:t>NIP:  6881244773</w:t>
      </w:r>
    </w:p>
    <w:p w14:paraId="18B12C26" w14:textId="77777777" w:rsidR="000136FB" w:rsidRPr="000136FB" w:rsidRDefault="000136FB" w:rsidP="000136FB">
      <w:pPr>
        <w:ind w:right="0"/>
        <w:rPr>
          <w:bCs/>
        </w:rPr>
      </w:pPr>
      <w:r w:rsidRPr="000136FB">
        <w:rPr>
          <w:bCs/>
        </w:rPr>
        <w:t>REGON:  370440005</w:t>
      </w:r>
    </w:p>
    <w:p w14:paraId="22A6F9C2" w14:textId="47137A89" w:rsidR="000136FB" w:rsidRDefault="000136FB" w:rsidP="000136FB">
      <w:pPr>
        <w:ind w:right="0"/>
        <w:rPr>
          <w:b/>
        </w:rPr>
      </w:pPr>
      <w:r>
        <w:rPr>
          <w:b/>
        </w:rPr>
        <w:t>Odbiorca:</w:t>
      </w:r>
    </w:p>
    <w:p w14:paraId="226E5DAC" w14:textId="00CCE611" w:rsidR="000136FB" w:rsidRPr="000136FB" w:rsidRDefault="000136FB" w:rsidP="000136FB">
      <w:pPr>
        <w:ind w:right="0"/>
        <w:rPr>
          <w:bCs/>
        </w:rPr>
      </w:pPr>
      <w:r w:rsidRPr="000136FB">
        <w:rPr>
          <w:bCs/>
        </w:rPr>
        <w:t>Urząd Gminy w Baligrodzie</w:t>
      </w:r>
    </w:p>
    <w:p w14:paraId="03578A9B" w14:textId="77777777" w:rsidR="000136FB" w:rsidRPr="000136FB" w:rsidRDefault="000136FB" w:rsidP="000136FB">
      <w:pPr>
        <w:ind w:right="0"/>
        <w:rPr>
          <w:bCs/>
        </w:rPr>
      </w:pPr>
      <w:r w:rsidRPr="000136FB">
        <w:rPr>
          <w:bCs/>
        </w:rPr>
        <w:t xml:space="preserve">Plac Wolności 13, 38-606 Baligród  </w:t>
      </w:r>
    </w:p>
    <w:p w14:paraId="506CFF00" w14:textId="6A5E8C7F" w:rsidR="000136FB" w:rsidRPr="000136FB" w:rsidRDefault="000136FB" w:rsidP="000136FB">
      <w:pPr>
        <w:ind w:right="0"/>
        <w:rPr>
          <w:bCs/>
        </w:rPr>
      </w:pPr>
      <w:r w:rsidRPr="000136FB">
        <w:rPr>
          <w:bCs/>
        </w:rPr>
        <w:t>NIP:  6881135156</w:t>
      </w:r>
    </w:p>
    <w:p w14:paraId="6FFA9F14" w14:textId="4077EE34" w:rsidR="000136FB" w:rsidRPr="000136FB" w:rsidRDefault="000136FB" w:rsidP="000136FB">
      <w:pPr>
        <w:ind w:right="0"/>
        <w:rPr>
          <w:bCs/>
        </w:rPr>
      </w:pPr>
      <w:r w:rsidRPr="000136FB">
        <w:rPr>
          <w:bCs/>
        </w:rPr>
        <w:t>REGON:  000533340</w:t>
      </w:r>
    </w:p>
    <w:p w14:paraId="385F122B" w14:textId="100DEB12" w:rsidR="00E57F7D" w:rsidRDefault="00000000" w:rsidP="000136FB">
      <w:pPr>
        <w:pStyle w:val="Akapitzlist"/>
        <w:numPr>
          <w:ilvl w:val="0"/>
          <w:numId w:val="10"/>
        </w:numPr>
        <w:ind w:right="0"/>
      </w:pPr>
      <w: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w:t>
      </w:r>
      <w:proofErr w:type="spellStart"/>
      <w:r>
        <w:t>późn</w:t>
      </w:r>
      <w:proofErr w:type="spellEnd"/>
      <w:r>
        <w:t>. zm.),</w:t>
      </w:r>
      <w:r w:rsidRPr="000136FB">
        <w:rPr>
          <w:b/>
        </w:rPr>
        <w:t xml:space="preserve"> </w:t>
      </w:r>
    </w:p>
    <w:p w14:paraId="3248BF48" w14:textId="77777777" w:rsidR="00E57F7D" w:rsidRDefault="00000000">
      <w:pPr>
        <w:numPr>
          <w:ilvl w:val="1"/>
          <w:numId w:val="11"/>
        </w:numPr>
        <w:ind w:right="0" w:hanging="283"/>
      </w:pPr>
      <w:r>
        <w:t>Zapłata faktury nastąpi z uwzględnieniem przepisów art. 108a ust. 1a ustawy o podatku od towarów i usług.</w:t>
      </w:r>
      <w:r>
        <w:rPr>
          <w:b/>
        </w:rPr>
        <w:t xml:space="preserve"> </w:t>
      </w:r>
    </w:p>
    <w:p w14:paraId="2BDF07D2" w14:textId="77777777" w:rsidR="00E57F7D" w:rsidRDefault="00000000">
      <w:pPr>
        <w:numPr>
          <w:ilvl w:val="0"/>
          <w:numId w:val="10"/>
        </w:numPr>
        <w:ind w:right="0" w:hanging="425"/>
      </w:pPr>
      <w:r>
        <w:t xml:space="preserve">Wykonawca jest zobowiązany podać na fakturze adnotację: „mechanizm podzielonej płatności”. </w:t>
      </w:r>
    </w:p>
    <w:p w14:paraId="263BD4E3" w14:textId="77777777" w:rsidR="00E57F7D" w:rsidRDefault="00000000">
      <w:pPr>
        <w:spacing w:after="16" w:line="259" w:lineRule="auto"/>
        <w:ind w:left="142" w:right="0" w:firstLine="0"/>
        <w:jc w:val="left"/>
      </w:pPr>
      <w:r>
        <w:rPr>
          <w:b/>
        </w:rPr>
        <w:t xml:space="preserve"> </w:t>
      </w:r>
    </w:p>
    <w:p w14:paraId="6062DAE2" w14:textId="77777777" w:rsidR="00E57F7D" w:rsidRDefault="00000000">
      <w:pPr>
        <w:pStyle w:val="Nagwek1"/>
        <w:ind w:left="153" w:right="51"/>
      </w:pPr>
      <w:r>
        <w:t xml:space="preserve">§ 6 Przedstawiciele stron </w:t>
      </w:r>
    </w:p>
    <w:p w14:paraId="4B7408D0" w14:textId="77777777" w:rsidR="00E57F7D" w:rsidRDefault="00000000">
      <w:pPr>
        <w:spacing w:after="14" w:line="259" w:lineRule="auto"/>
        <w:ind w:left="142" w:right="0" w:firstLine="0"/>
        <w:jc w:val="center"/>
      </w:pPr>
      <w:r>
        <w:rPr>
          <w:b/>
        </w:rPr>
        <w:t xml:space="preserve"> </w:t>
      </w:r>
    </w:p>
    <w:p w14:paraId="3D82DEF1" w14:textId="77777777" w:rsidR="00E57F7D" w:rsidRDefault="00000000">
      <w:pPr>
        <w:ind w:left="129" w:right="0" w:firstLine="0"/>
      </w:pPr>
      <w:r>
        <w:t>1.</w:t>
      </w:r>
      <w:r>
        <w:rPr>
          <w:rFonts w:ascii="Arial" w:eastAsia="Arial" w:hAnsi="Arial" w:cs="Arial"/>
        </w:rPr>
        <w:t xml:space="preserve"> </w:t>
      </w:r>
      <w:r>
        <w:t xml:space="preserve">Zamawiający ustanawia: </w:t>
      </w:r>
    </w:p>
    <w:p w14:paraId="60AF930C" w14:textId="6B299057" w:rsidR="00E57F7D" w:rsidRDefault="00000000">
      <w:pPr>
        <w:numPr>
          <w:ilvl w:val="0"/>
          <w:numId w:val="13"/>
        </w:numPr>
        <w:ind w:right="0" w:hanging="264"/>
      </w:pPr>
      <w:r>
        <w:t xml:space="preserve">inspektora nadzoru robót branży </w:t>
      </w:r>
      <w:r w:rsidR="003555EF">
        <w:t>sanitarnej</w:t>
      </w:r>
      <w:r>
        <w:t xml:space="preserve">:  ……………………………………….… Nr uprawnień …………………………………………………………………………………………………………….……….………. . </w:t>
      </w:r>
    </w:p>
    <w:p w14:paraId="5690DF7A" w14:textId="77777777" w:rsidR="00E57F7D" w:rsidRDefault="00000000">
      <w:pPr>
        <w:numPr>
          <w:ilvl w:val="0"/>
          <w:numId w:val="13"/>
        </w:numPr>
        <w:ind w:right="0" w:hanging="264"/>
      </w:pPr>
      <w:r>
        <w:t xml:space="preserve">inspektora nadzoru robót branży elektrycznej: ……………………………………………………………..……… Nr uprawnień ……………………………………………………………………………………………………………...…..…………. . </w:t>
      </w:r>
    </w:p>
    <w:p w14:paraId="0EDA3293" w14:textId="77777777" w:rsidR="00E57F7D" w:rsidRDefault="00000000">
      <w:pPr>
        <w:numPr>
          <w:ilvl w:val="0"/>
          <w:numId w:val="14"/>
        </w:numPr>
        <w:spacing w:after="5" w:line="267" w:lineRule="auto"/>
        <w:ind w:right="0" w:hanging="284"/>
      </w:pPr>
      <w:r>
        <w:t xml:space="preserve">Wykonawca ustanawia: </w:t>
      </w:r>
    </w:p>
    <w:p w14:paraId="63D2F06A" w14:textId="292A112D" w:rsidR="00E57F7D" w:rsidRDefault="00000000">
      <w:pPr>
        <w:numPr>
          <w:ilvl w:val="1"/>
          <w:numId w:val="14"/>
        </w:numPr>
        <w:ind w:right="0" w:hanging="283"/>
      </w:pPr>
      <w:r>
        <w:t>Kierownika budowy  ……………..…………… posiadającego/</w:t>
      </w:r>
      <w:proofErr w:type="spellStart"/>
      <w:r>
        <w:t>cą</w:t>
      </w:r>
      <w:proofErr w:type="spellEnd"/>
      <w:r>
        <w:t xml:space="preserve"> uprawnienia budowlane  w specjalności </w:t>
      </w:r>
      <w:r w:rsidR="003555EF">
        <w:t>sanitarnej</w:t>
      </w:r>
      <w:r>
        <w:t xml:space="preserve"> Nr uprawnień ……………………………………….…………. tel. .………………………………………, mail: …………………………….…..………...…… . </w:t>
      </w:r>
    </w:p>
    <w:p w14:paraId="689F11B2" w14:textId="77777777" w:rsidR="00E57F7D" w:rsidRDefault="00000000">
      <w:pPr>
        <w:numPr>
          <w:ilvl w:val="1"/>
          <w:numId w:val="14"/>
        </w:numPr>
        <w:ind w:right="0" w:hanging="283"/>
      </w:pPr>
      <w:r>
        <w:t xml:space="preserve">Kierownika robót w branży elektrycznej i elektroenergetycznej ……………………posiadający/a uprawnienia w branży elektrycznej i elektroenergetycznej Nr uprawnień ……………………..……. . </w:t>
      </w:r>
    </w:p>
    <w:p w14:paraId="4CAA783C" w14:textId="2F88920B" w:rsidR="00BF40C0" w:rsidRPr="00BF40C0" w:rsidRDefault="00BF40C0" w:rsidP="00BF40C0">
      <w:pPr>
        <w:pStyle w:val="Akapitzlist"/>
        <w:numPr>
          <w:ilvl w:val="1"/>
          <w:numId w:val="14"/>
        </w:numPr>
        <w:ind w:right="6"/>
      </w:pPr>
      <w:r w:rsidRPr="00BF40C0">
        <w:t xml:space="preserve">Kierownika robót w branży </w:t>
      </w:r>
      <w:r>
        <w:t>konstrukcyjno-budowlanej</w:t>
      </w:r>
      <w:r w:rsidRPr="00BF40C0">
        <w:t xml:space="preserve"> ……………………posiadający/a uprawnienia w branży </w:t>
      </w:r>
      <w:r>
        <w:t>konstrukcyjno-budowlanej</w:t>
      </w:r>
      <w:r w:rsidRPr="00BF40C0">
        <w:t xml:space="preserve"> Nr uprawnień ……………………..……. . </w:t>
      </w:r>
    </w:p>
    <w:p w14:paraId="3A17B92B" w14:textId="77777777" w:rsidR="005F5531" w:rsidRDefault="005F5531" w:rsidP="00BF40C0">
      <w:pPr>
        <w:ind w:left="0" w:right="0" w:firstLine="0"/>
      </w:pPr>
    </w:p>
    <w:p w14:paraId="04C2CA02" w14:textId="77777777" w:rsidR="00E57F7D" w:rsidRDefault="00000000">
      <w:pPr>
        <w:numPr>
          <w:ilvl w:val="0"/>
          <w:numId w:val="14"/>
        </w:numPr>
        <w:ind w:right="0" w:hanging="284"/>
      </w:pPr>
      <w:r>
        <w:t xml:space="preserve">Zmiana osób wskazanych w ust. 1 i 2 wymaga pisemnego zawiadomienia drugiej Strony i nie wymaga zawarcia aneksu do Umowy, z zastrzeżeniem ust. 4. </w:t>
      </w:r>
    </w:p>
    <w:p w14:paraId="3FCC6905" w14:textId="77777777" w:rsidR="00E57F7D" w:rsidRDefault="00000000">
      <w:pPr>
        <w:numPr>
          <w:ilvl w:val="0"/>
          <w:numId w:val="14"/>
        </w:numPr>
        <w:ind w:right="0" w:hanging="284"/>
      </w:pPr>
      <w:r>
        <w:lastRenderedPageBreak/>
        <w:t xml:space="preserve">Zmiany kierownika budowy/robót  dokonuje się poprzez pisemne zawiadomienie Zamawiającego  i wymaga jego pisemnej zgody. W celu uzyskania zgody Wykonawca zobowiązuje się do pisemnego przekazania Zamawiającemu wykazu nowych osób wraz z kopiami ich uprawnień budowlanych oraz zaświadczeniami o wpisaniu na odpowiednią listę Izby Inżynierów Budownictwa. Zamawiający zaakceptuje taką zmianę wyłącznie wtedy, gdy kwalifikacje i doświadczenie proponowanych nowych osób będą nie mniejsze niż doświadczenie osób zamienianych wskazanych w ofercie Wykonawcy zgodnie z wymogami SWZ. </w:t>
      </w:r>
    </w:p>
    <w:p w14:paraId="1FE5CACC" w14:textId="77777777" w:rsidR="00E57F7D" w:rsidRDefault="00000000">
      <w:pPr>
        <w:spacing w:after="16" w:line="259" w:lineRule="auto"/>
        <w:ind w:left="142" w:right="0" w:firstLine="0"/>
        <w:jc w:val="center"/>
      </w:pPr>
      <w:r>
        <w:rPr>
          <w:b/>
        </w:rPr>
        <w:t xml:space="preserve"> </w:t>
      </w:r>
    </w:p>
    <w:p w14:paraId="4DA1AFC0" w14:textId="77777777" w:rsidR="00E57F7D" w:rsidRDefault="00000000">
      <w:pPr>
        <w:pStyle w:val="Nagwek1"/>
        <w:ind w:left="153" w:right="51"/>
      </w:pPr>
      <w:r>
        <w:t xml:space="preserve">§ 7 Odbiory </w:t>
      </w:r>
    </w:p>
    <w:p w14:paraId="4EE04911" w14:textId="77777777" w:rsidR="00E57F7D" w:rsidRDefault="00000000">
      <w:pPr>
        <w:spacing w:after="16" w:line="259" w:lineRule="auto"/>
        <w:ind w:left="142" w:right="0" w:firstLine="0"/>
        <w:jc w:val="center"/>
      </w:pPr>
      <w:r>
        <w:rPr>
          <w:b/>
        </w:rPr>
        <w:t xml:space="preserve"> </w:t>
      </w:r>
    </w:p>
    <w:p w14:paraId="0D5FF5BC" w14:textId="77777777" w:rsidR="00E57F7D" w:rsidRDefault="00000000">
      <w:pPr>
        <w:numPr>
          <w:ilvl w:val="0"/>
          <w:numId w:val="15"/>
        </w:numPr>
        <w:ind w:right="0" w:hanging="425"/>
      </w:pPr>
      <w:r>
        <w:t xml:space="preserve">Strony zgodnie postanawiają, że będą stosowane następujące rodzaje odbiorów: </w:t>
      </w:r>
    </w:p>
    <w:p w14:paraId="2BF72D61" w14:textId="1F497BD4" w:rsidR="00E57F7D" w:rsidRDefault="00000000">
      <w:pPr>
        <w:numPr>
          <w:ilvl w:val="1"/>
          <w:numId w:val="15"/>
        </w:numPr>
        <w:ind w:right="0" w:hanging="283"/>
      </w:pPr>
      <w:r>
        <w:t xml:space="preserve">Odbiory robót zanikających i ulegających zakryciu; </w:t>
      </w:r>
      <w:r w:rsidR="005F5531">
        <w:t>2</w:t>
      </w:r>
      <w:r>
        <w:t>)</w:t>
      </w:r>
      <w:r>
        <w:rPr>
          <w:rFonts w:ascii="Arial" w:eastAsia="Arial" w:hAnsi="Arial" w:cs="Arial"/>
        </w:rPr>
        <w:t xml:space="preserve"> </w:t>
      </w:r>
      <w:r>
        <w:t xml:space="preserve">Odbiór częściowy; </w:t>
      </w:r>
      <w:r w:rsidR="005F5531">
        <w:t>3</w:t>
      </w:r>
      <w:r>
        <w:t>)</w:t>
      </w:r>
      <w:r>
        <w:rPr>
          <w:rFonts w:ascii="Arial" w:eastAsia="Arial" w:hAnsi="Arial" w:cs="Arial"/>
        </w:rPr>
        <w:t xml:space="preserve"> </w:t>
      </w:r>
      <w:r>
        <w:t xml:space="preserve">Odbiór końcowy. </w:t>
      </w:r>
    </w:p>
    <w:p w14:paraId="3458C822" w14:textId="77777777" w:rsidR="00E57F7D" w:rsidRDefault="00000000">
      <w:pPr>
        <w:numPr>
          <w:ilvl w:val="0"/>
          <w:numId w:val="15"/>
        </w:numPr>
        <w:ind w:right="0" w:hanging="425"/>
      </w:pPr>
      <w:r>
        <w:t xml:space="preserve">Odbiory robót zanikających i ulegających zakryciu, dokonywane będą przez przedstawiciela Zamawiającego. Wykonawca winien zgłaszać gotowość do odbiorów, o których mowa wyżej, wpisem do Dziennika budowy z odpowiednim wyprzedzeniem umożliwiającym podjęcie działań przez przedstawiciela Zamawiającego. </w:t>
      </w:r>
    </w:p>
    <w:p w14:paraId="4D028DD4" w14:textId="77777777" w:rsidR="00E57F7D" w:rsidRDefault="00000000">
      <w:pPr>
        <w:numPr>
          <w:ilvl w:val="0"/>
          <w:numId w:val="15"/>
        </w:numPr>
        <w:ind w:right="0" w:hanging="425"/>
      </w:pPr>
      <w:r>
        <w:t xml:space="preserve">Wykonawca  zawiadomi  Zamawiającego pisemnie o  gotowości do odbioru częściowego  i  końcowego z potwierdzającą adnotacją Inspektora nadzoru w dzienniku budowy. </w:t>
      </w:r>
    </w:p>
    <w:p w14:paraId="7607D0CF" w14:textId="77777777" w:rsidR="00E57F7D" w:rsidRDefault="00000000">
      <w:pPr>
        <w:numPr>
          <w:ilvl w:val="0"/>
          <w:numId w:val="15"/>
        </w:numPr>
        <w:ind w:right="0" w:hanging="425"/>
      </w:pPr>
      <w:r>
        <w:t xml:space="preserve">Wraz ze zgłoszeniem do odbioru częściowego Wykonawca przekaże Zamawiającemu rozliczenie częściowe robót, z podaniem wykonanych elementów, ich ilości i wartości (kosztorys powykonawczy). </w:t>
      </w:r>
    </w:p>
    <w:p w14:paraId="24E28A64" w14:textId="77777777" w:rsidR="00E57F7D" w:rsidRDefault="00000000">
      <w:pPr>
        <w:numPr>
          <w:ilvl w:val="0"/>
          <w:numId w:val="15"/>
        </w:numPr>
        <w:ind w:right="0" w:hanging="425"/>
      </w:pPr>
      <w:r>
        <w:t xml:space="preserve">Wraz ze zgłoszeniem do odbioru końcowego Wykonawca przekaże Zamawiającemu następujące dokumenty: </w:t>
      </w:r>
    </w:p>
    <w:p w14:paraId="3C7317D1" w14:textId="77777777" w:rsidR="00E57F7D" w:rsidRDefault="00000000">
      <w:pPr>
        <w:numPr>
          <w:ilvl w:val="1"/>
          <w:numId w:val="15"/>
        </w:numPr>
        <w:ind w:right="0" w:hanging="283"/>
      </w:pPr>
      <w:r>
        <w:t xml:space="preserve">dokumentację powykonawczą, opisaną i skompletowaną w jednym egzemplarzu, </w:t>
      </w:r>
    </w:p>
    <w:p w14:paraId="266590CF" w14:textId="77777777" w:rsidR="00E57F7D" w:rsidRDefault="00000000">
      <w:pPr>
        <w:numPr>
          <w:ilvl w:val="1"/>
          <w:numId w:val="15"/>
        </w:numPr>
        <w:ind w:right="0" w:hanging="283"/>
      </w:pPr>
      <w:r>
        <w:t xml:space="preserve">wymagane dokumenty, protokoły i zaświadczenia z przeprowadzonych prób i sprawdzeń, dokumenty gwarancyjne i inne dokumenty wymagane stosownymi przepisami, </w:t>
      </w:r>
    </w:p>
    <w:p w14:paraId="09217E1E" w14:textId="77777777" w:rsidR="00E57F7D" w:rsidRDefault="00000000">
      <w:pPr>
        <w:numPr>
          <w:ilvl w:val="1"/>
          <w:numId w:val="15"/>
        </w:numPr>
        <w:ind w:right="0" w:hanging="283"/>
      </w:pPr>
      <w:r>
        <w:t xml:space="preserve">dokumenty (atesty, certyfikaty) potwierdzające, że wbudowane wyroby budowlane są zgodne  z art. 10 ustawy Prawo budowlane (opisane i ostemplowane przez Kierownika budowy), </w:t>
      </w:r>
    </w:p>
    <w:p w14:paraId="3B10ADEC" w14:textId="77777777" w:rsidR="00E57F7D" w:rsidRDefault="00000000">
      <w:pPr>
        <w:numPr>
          <w:ilvl w:val="1"/>
          <w:numId w:val="15"/>
        </w:numPr>
        <w:ind w:right="0" w:hanging="283"/>
      </w:pPr>
      <w:r>
        <w:t xml:space="preserve">pozostałe dokumenty w szczególności autoryzacje i deklaracje zgodności producenta potwierdzające należyte wykonanie przedmiotu zamówienia.  </w:t>
      </w:r>
    </w:p>
    <w:p w14:paraId="09ED0616" w14:textId="77777777" w:rsidR="00E57F7D" w:rsidRDefault="00000000">
      <w:pPr>
        <w:numPr>
          <w:ilvl w:val="0"/>
          <w:numId w:val="15"/>
        </w:numPr>
        <w:ind w:right="0" w:hanging="425"/>
      </w:pPr>
      <w:r>
        <w:t xml:space="preserve">Zamawiający wyznaczy i rozpocznie czynności odbioru częściowego/końcowego w terminie do  </w:t>
      </w:r>
      <w:r>
        <w:rPr>
          <w:b/>
        </w:rPr>
        <w:t>7 dni kalendarzowych</w:t>
      </w:r>
      <w:r>
        <w:t xml:space="preserve"> od daty zawiadomienia go o osiągnięciu gotowości do odbioru częściowego/końcowego, przy czym za datę zawiadomienia o osiągnięciu gotowości do odbioru końcowego uznaje się datę złożenia dokumentu zgłoszenia wraz z wymienionymi w ust. 9 kompletnymi dokumentami lub datę najpóźniej złożonego dokumentu z listy wymaganych  i wymienionych w ust. 8. </w:t>
      </w:r>
    </w:p>
    <w:p w14:paraId="145E2E9A" w14:textId="7FBA588E" w:rsidR="00E57F7D" w:rsidRDefault="00000000" w:rsidP="002E40EF">
      <w:pPr>
        <w:numPr>
          <w:ilvl w:val="0"/>
          <w:numId w:val="15"/>
        </w:numPr>
        <w:ind w:left="428" w:right="0" w:firstLine="0"/>
      </w:pPr>
      <w:r>
        <w:t xml:space="preserve">Zamawiający </w:t>
      </w:r>
      <w:r>
        <w:tab/>
        <w:t xml:space="preserve">zobowiązany </w:t>
      </w:r>
      <w:r>
        <w:tab/>
        <w:t xml:space="preserve">jest </w:t>
      </w:r>
      <w:r>
        <w:tab/>
        <w:t xml:space="preserve">do </w:t>
      </w:r>
      <w:r>
        <w:tab/>
        <w:t xml:space="preserve">dokonania </w:t>
      </w:r>
      <w:r>
        <w:tab/>
        <w:t xml:space="preserve">lub </w:t>
      </w:r>
      <w:r>
        <w:tab/>
        <w:t xml:space="preserve">odmowy </w:t>
      </w:r>
      <w:r>
        <w:tab/>
        <w:t>dokonania</w:t>
      </w:r>
      <w:r w:rsidR="005C13B0">
        <w:t xml:space="preserve"> </w:t>
      </w:r>
      <w:r>
        <w:t xml:space="preserve">odbioru częściowego/końcowego w terminie  </w:t>
      </w:r>
      <w:r w:rsidRPr="002E40EF">
        <w:rPr>
          <w:b/>
        </w:rPr>
        <w:t>7 dni kalendarzowych</w:t>
      </w:r>
      <w:r>
        <w:t xml:space="preserve"> od dnia rozpoczęcia tego odbioru.  W trakcie prowadzenia czynności odbiorowych Zamawiający w razie powzięcia wątpliwości co do jakości i zakresu wykonanych robót ma prawo do dokonania pomiarów w szczególności dotyczących jakości i ilości wbudowanych materiałów. Wyniki badań będą uwzględniane przy podejmowaniu decyzji co do odbioru lub braku możliwości odbioru wykonanych robót.  </w:t>
      </w:r>
    </w:p>
    <w:p w14:paraId="7C2E8A15" w14:textId="77777777" w:rsidR="00E57F7D" w:rsidRDefault="00000000">
      <w:pPr>
        <w:numPr>
          <w:ilvl w:val="0"/>
          <w:numId w:val="15"/>
        </w:numPr>
        <w:ind w:right="0" w:hanging="425"/>
      </w:pPr>
      <w:r>
        <w:t xml:space="preserve">Za datę wykonania przez Wykonawcę zobowiązania wynikającego z niniejszej Umowy, uznaje się datę odbioru, stwierdzoną w protokole odbioru końcowego.   </w:t>
      </w:r>
    </w:p>
    <w:p w14:paraId="2074340D" w14:textId="77777777" w:rsidR="00E57F7D" w:rsidRDefault="00000000">
      <w:pPr>
        <w:numPr>
          <w:ilvl w:val="0"/>
          <w:numId w:val="15"/>
        </w:numPr>
        <w:ind w:right="0" w:hanging="425"/>
      </w:pPr>
      <w:r>
        <w:lastRenderedPageBreak/>
        <w:t xml:space="preserve">Jeżeli w trakcie odbioru końcowego zostaną stwierdzone wady Zamawiającemu przysługują następujące uprawnienia:  </w:t>
      </w:r>
    </w:p>
    <w:p w14:paraId="24FDAA45" w14:textId="77777777" w:rsidR="00E57F7D" w:rsidRDefault="00000000">
      <w:pPr>
        <w:numPr>
          <w:ilvl w:val="1"/>
          <w:numId w:val="15"/>
        </w:numPr>
        <w:ind w:right="0" w:hanging="283"/>
      </w:pPr>
      <w:r>
        <w:t xml:space="preserve">jeżeli wady nadają się do usunięcia:  </w:t>
      </w:r>
    </w:p>
    <w:p w14:paraId="3279E0D9" w14:textId="77777777" w:rsidR="00E57F7D" w:rsidRDefault="00000000">
      <w:pPr>
        <w:numPr>
          <w:ilvl w:val="2"/>
          <w:numId w:val="15"/>
        </w:numPr>
        <w:ind w:left="997" w:right="0" w:hanging="286"/>
      </w:pPr>
      <w:r>
        <w:t xml:space="preserve">może odmówić dokonania odbioru do czasu usunięcia wad i ponownego zgłoszenia przez </w:t>
      </w:r>
    </w:p>
    <w:p w14:paraId="08B3BF20" w14:textId="77777777" w:rsidR="00E57F7D" w:rsidRDefault="00000000">
      <w:pPr>
        <w:ind w:left="996" w:right="0" w:firstLine="0"/>
      </w:pPr>
      <w:r>
        <w:t xml:space="preserve">Wykonawcę,  </w:t>
      </w:r>
    </w:p>
    <w:p w14:paraId="72B7DD61" w14:textId="77777777" w:rsidR="00E57F7D" w:rsidRDefault="00000000">
      <w:pPr>
        <w:numPr>
          <w:ilvl w:val="2"/>
          <w:numId w:val="15"/>
        </w:numPr>
        <w:ind w:left="997" w:right="0" w:hanging="286"/>
      </w:pPr>
      <w:r>
        <w:t xml:space="preserve">może dokonać odbioru i wyznaczyć termin na usunięcie wad, jeżeli nie uniemożliwiają one używania obiektu lub pomieszczeń. </w:t>
      </w:r>
    </w:p>
    <w:p w14:paraId="12B4B945" w14:textId="77777777" w:rsidR="00E57F7D" w:rsidRDefault="00000000">
      <w:pPr>
        <w:numPr>
          <w:ilvl w:val="1"/>
          <w:numId w:val="15"/>
        </w:numPr>
        <w:ind w:right="0" w:hanging="283"/>
      </w:pPr>
      <w:r>
        <w:t xml:space="preserve">jeżeli wady nie nadają się do usunięcia, to:  </w:t>
      </w:r>
    </w:p>
    <w:p w14:paraId="3A343640" w14:textId="77777777" w:rsidR="00E57F7D" w:rsidRDefault="00000000">
      <w:pPr>
        <w:numPr>
          <w:ilvl w:val="2"/>
          <w:numId w:val="15"/>
        </w:numPr>
        <w:ind w:left="997" w:right="0" w:hanging="286"/>
      </w:pPr>
      <w:r>
        <w:t xml:space="preserve">jeżeli nie uniemożliwiają one używania przedmiotu umowy zgodnie z przeznaczeniem, Zamawiający może obniżyć wynagrodzenie o 20% wartości robót będących przedmiotem odbioru,  </w:t>
      </w:r>
    </w:p>
    <w:p w14:paraId="00121935" w14:textId="77777777" w:rsidR="00E57F7D" w:rsidRDefault="00000000">
      <w:pPr>
        <w:numPr>
          <w:ilvl w:val="2"/>
          <w:numId w:val="15"/>
        </w:numPr>
        <w:ind w:left="997" w:right="0" w:hanging="286"/>
      </w:pPr>
      <w:r>
        <w:t xml:space="preserve">jeżeli wady uniemożliwiają używanie zgodnie z przeznaczeniem Zamawiający może odstąpić od umowy w terminie 30 dni kalendarzowych od powzięcia wiadomości o tej okoliczności lub żądać wykonania przedmiotu umowy po raz drugi. </w:t>
      </w:r>
    </w:p>
    <w:p w14:paraId="515DC591" w14:textId="77777777" w:rsidR="00E57F7D" w:rsidRDefault="00000000">
      <w:pPr>
        <w:numPr>
          <w:ilvl w:val="0"/>
          <w:numId w:val="15"/>
        </w:numPr>
        <w:ind w:right="0" w:hanging="425"/>
      </w:pPr>
      <w:r>
        <w:t xml:space="preserve">W przypadku gdy Wykonawca odmówi usunięcia wady lub nie usunie ich w wyznaczonym przez Zamawiającego terminie, Zamawiający ma prawo zlecić usunięcie tych wad osobie trzeciej na koszt  i ryzyko Wykonawcy. Zamawiający będzie dochodził od Wykonawcy zwrotu kosztów z tym związanych na zasadach ogólnych. </w:t>
      </w:r>
    </w:p>
    <w:p w14:paraId="1571382D" w14:textId="77777777" w:rsidR="00E57F7D" w:rsidRDefault="00000000">
      <w:pPr>
        <w:numPr>
          <w:ilvl w:val="0"/>
          <w:numId w:val="15"/>
        </w:numPr>
        <w:ind w:right="0" w:hanging="425"/>
      </w:pPr>
      <w:r>
        <w:t xml:space="preserve">W przypadku odbioru częściowego Wykonawca przekazuje Zamawiającemu kosztorys powykonawczy. W pozostałym zakresie do przeprowadzenia czynności odbioru częściowego postanowienia ust. 7 oraz 9-13 stosuje się odpowiednio.   </w:t>
      </w:r>
    </w:p>
    <w:p w14:paraId="3384D810" w14:textId="77777777" w:rsidR="00E57F7D" w:rsidRDefault="00000000">
      <w:pPr>
        <w:spacing w:after="16" w:line="259" w:lineRule="auto"/>
        <w:ind w:left="189" w:right="0" w:firstLine="0"/>
        <w:jc w:val="center"/>
      </w:pPr>
      <w:r>
        <w:rPr>
          <w:b/>
        </w:rPr>
        <w:t xml:space="preserve"> </w:t>
      </w:r>
    </w:p>
    <w:p w14:paraId="0A619CC2" w14:textId="77777777" w:rsidR="00E57F7D" w:rsidRDefault="00000000">
      <w:pPr>
        <w:pStyle w:val="Nagwek1"/>
        <w:ind w:left="153" w:right="3"/>
      </w:pPr>
      <w:r>
        <w:t xml:space="preserve">§ 8 Klauzula zatrudnienia </w:t>
      </w:r>
    </w:p>
    <w:p w14:paraId="5DC761C4" w14:textId="77777777" w:rsidR="00E57F7D" w:rsidRDefault="00000000">
      <w:pPr>
        <w:spacing w:after="17" w:line="259" w:lineRule="auto"/>
        <w:ind w:left="189" w:right="0" w:firstLine="0"/>
        <w:jc w:val="center"/>
      </w:pPr>
      <w:r>
        <w:rPr>
          <w:b/>
        </w:rPr>
        <w:t xml:space="preserve"> </w:t>
      </w:r>
    </w:p>
    <w:p w14:paraId="44FE8B3F" w14:textId="77777777" w:rsidR="00E57F7D" w:rsidRDefault="00000000">
      <w:pPr>
        <w:numPr>
          <w:ilvl w:val="0"/>
          <w:numId w:val="17"/>
        </w:numPr>
        <w:ind w:right="0" w:hanging="284"/>
      </w:pPr>
      <w:r>
        <w:t xml:space="preserve">Wykonawca zobowiązuje się do zatrudnienia na podstawie umowy o pracę, przez cały okres realizacji zamówienia, wszystkich osób wykonujących następujące czynności: </w:t>
      </w:r>
      <w:r>
        <w:rPr>
          <w:b/>
        </w:rPr>
        <w:t>wykonywanie prac fizycznych przy realizacji robót budowlanych, operatorzy sprzętu i prace fizyczne instalacyjno-montażowe objęte zakresem zamówienia wskazanym w pkt. 4.1-4.2 SWZ.</w:t>
      </w:r>
      <w:r>
        <w:t xml:space="preserve"> </w:t>
      </w:r>
    </w:p>
    <w:p w14:paraId="7430D111" w14:textId="77777777" w:rsidR="00E57F7D" w:rsidRDefault="00000000">
      <w:pPr>
        <w:spacing w:after="1" w:line="273" w:lineRule="auto"/>
        <w:ind w:left="413" w:right="-12" w:hanging="284"/>
        <w:jc w:val="left"/>
      </w:pPr>
      <w:r>
        <w:rPr>
          <w:i/>
        </w:rPr>
        <w:t xml:space="preserve">     (obowiązek ten nie dotyczy sytuacji, gdy prace te będą wykonywane samodzielnie i osobiście przez osoby fizyczne prowadzące działalność gospodarczą w postaci tzw. samozatrudnienia jako podwykonawcy). </w:t>
      </w:r>
    </w:p>
    <w:p w14:paraId="0FD16992" w14:textId="77777777" w:rsidR="00E57F7D" w:rsidRDefault="00000000">
      <w:pPr>
        <w:numPr>
          <w:ilvl w:val="0"/>
          <w:numId w:val="17"/>
        </w:numPr>
        <w:ind w:right="0" w:hanging="284"/>
      </w:pPr>
      <w: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w:t>
      </w:r>
    </w:p>
    <w:p w14:paraId="6FCBCB32" w14:textId="77777777" w:rsidR="00E57F7D" w:rsidRDefault="00000000">
      <w:pPr>
        <w:ind w:left="428" w:right="0" w:firstLine="0"/>
      </w:pPr>
      <w:r>
        <w:t xml:space="preserve">Zamawiający uprawniony jest w szczególności do: </w:t>
      </w:r>
    </w:p>
    <w:p w14:paraId="783F301A" w14:textId="77777777" w:rsidR="00E57F7D" w:rsidRDefault="00000000">
      <w:pPr>
        <w:numPr>
          <w:ilvl w:val="1"/>
          <w:numId w:val="17"/>
        </w:numPr>
        <w:ind w:left="997" w:right="0" w:hanging="286"/>
      </w:pPr>
      <w:r>
        <w:t xml:space="preserve">żądania oświadczeń i dokumentów w zakresie potwierdzenia spełniania ww. wymogów  i dokonywania ich oceny, w tym w szczególności: oświadczenia zatrudnionego pracownika lub poświadczonej za zgodność z oryginałem kopii umowy o pracę zatrudnionego pracownika, </w:t>
      </w:r>
    </w:p>
    <w:p w14:paraId="2B2547DD" w14:textId="77777777" w:rsidR="00E57F7D" w:rsidRDefault="00000000">
      <w:pPr>
        <w:numPr>
          <w:ilvl w:val="1"/>
          <w:numId w:val="17"/>
        </w:numPr>
        <w:ind w:left="997" w:right="0" w:hanging="286"/>
      </w:pPr>
      <w:r>
        <w:t xml:space="preserve">żądania wyjaśnień w przypadku wątpliwości w zakresie potwierdzenia spełniania ww. wymogów, </w:t>
      </w:r>
    </w:p>
    <w:p w14:paraId="5042AAD9" w14:textId="77777777" w:rsidR="00E57F7D" w:rsidRDefault="00000000">
      <w:pPr>
        <w:numPr>
          <w:ilvl w:val="1"/>
          <w:numId w:val="17"/>
        </w:numPr>
        <w:ind w:left="997" w:right="0" w:hanging="286"/>
      </w:pPr>
      <w:r>
        <w:t xml:space="preserve">przeprowadzania kontroli na miejscu wykonywania świadczenia. </w:t>
      </w:r>
    </w:p>
    <w:p w14:paraId="28A11E33" w14:textId="77777777" w:rsidR="00E57F7D" w:rsidRDefault="00000000">
      <w:pPr>
        <w:numPr>
          <w:ilvl w:val="0"/>
          <w:numId w:val="17"/>
        </w:numPr>
        <w:ind w:right="0" w:hanging="284"/>
      </w:pPr>
      <w:r>
        <w:t xml:space="preserve">Wykonawca zobowiązany jest do informowania Zamawiającego o każdym przypadku zmiany sposobu zatrudnienia osób wykonujących ww. czynności nie później niż w terminie 5 dni od dokonania takiej zmiany. </w:t>
      </w:r>
    </w:p>
    <w:p w14:paraId="48105C6C" w14:textId="77777777" w:rsidR="00E57F7D" w:rsidRDefault="00000000">
      <w:pPr>
        <w:numPr>
          <w:ilvl w:val="0"/>
          <w:numId w:val="17"/>
        </w:numPr>
        <w:ind w:right="0" w:hanging="284"/>
      </w:pPr>
      <w:r>
        <w:t xml:space="preserve">W przypadku uzasadnionych wątpliwości co do przestrzegania prawa pracy przez wykonawcę lub podwykonawcę, zamawiający może zwrócić się o przeprowadzenie kontroli przez Państwową Inspekcję Pracy. </w:t>
      </w:r>
    </w:p>
    <w:p w14:paraId="36B68988" w14:textId="77777777" w:rsidR="00E57F7D" w:rsidRDefault="00000000">
      <w:pPr>
        <w:numPr>
          <w:ilvl w:val="0"/>
          <w:numId w:val="17"/>
        </w:numPr>
        <w:ind w:right="0" w:hanging="284"/>
      </w:pPr>
      <w:r>
        <w:lastRenderedPageBreak/>
        <w:t xml:space="preserve">W trakcie realizacji zamówienia na każde wezwanie zamawiającego w wyznaczonym w tym wezwaniu terminie wykonawca przedłoży zamawiającemu aktualne oświadczenia, dokumenty  i wyjaśnienia, o których mowa w ust. 2. </w:t>
      </w:r>
    </w:p>
    <w:p w14:paraId="13C6E845" w14:textId="77777777" w:rsidR="00E57F7D" w:rsidRDefault="00000000">
      <w:pPr>
        <w:numPr>
          <w:ilvl w:val="0"/>
          <w:numId w:val="17"/>
        </w:numPr>
        <w:ind w:right="0" w:hanging="284"/>
      </w:pPr>
      <w:r>
        <w:t xml:space="preserve">W przypadku niewywiązania się z obowiązków, o których mowa w ust. 1-3 lub 5, Wykonawca zobowiązany będzie do zapłaty właściwej kary umownej wskazanej w § 9 umowy.  </w:t>
      </w:r>
    </w:p>
    <w:p w14:paraId="50C96BF1" w14:textId="77777777" w:rsidR="00E57F7D" w:rsidRDefault="00000000">
      <w:pPr>
        <w:numPr>
          <w:ilvl w:val="0"/>
          <w:numId w:val="17"/>
        </w:numPr>
        <w:ind w:right="0" w:hanging="284"/>
      </w:pPr>
      <w:r>
        <w:t xml:space="preserve">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14:paraId="5A3EE453" w14:textId="77777777" w:rsidR="00E57F7D" w:rsidRDefault="00000000">
      <w:pPr>
        <w:spacing w:after="16" w:line="259" w:lineRule="auto"/>
        <w:ind w:left="144" w:right="0" w:firstLine="0"/>
        <w:jc w:val="left"/>
      </w:pPr>
      <w:r>
        <w:rPr>
          <w:b/>
        </w:rPr>
        <w:t xml:space="preserve"> </w:t>
      </w:r>
    </w:p>
    <w:p w14:paraId="39CA33F2" w14:textId="77777777" w:rsidR="00E57F7D" w:rsidRDefault="00000000">
      <w:pPr>
        <w:pStyle w:val="Nagwek1"/>
        <w:ind w:left="153" w:right="3"/>
      </w:pPr>
      <w:r>
        <w:t xml:space="preserve">§ 9 Kary umowne </w:t>
      </w:r>
    </w:p>
    <w:p w14:paraId="1D37A50E" w14:textId="77777777" w:rsidR="00E57F7D" w:rsidRDefault="00000000">
      <w:pPr>
        <w:spacing w:after="17" w:line="259" w:lineRule="auto"/>
        <w:ind w:left="189" w:right="0" w:firstLine="0"/>
        <w:jc w:val="center"/>
      </w:pPr>
      <w:r>
        <w:rPr>
          <w:b/>
        </w:rPr>
        <w:t xml:space="preserve"> </w:t>
      </w:r>
    </w:p>
    <w:p w14:paraId="7AC3D144" w14:textId="77777777" w:rsidR="00E57F7D" w:rsidRDefault="00000000">
      <w:pPr>
        <w:numPr>
          <w:ilvl w:val="0"/>
          <w:numId w:val="18"/>
        </w:numPr>
        <w:ind w:right="0" w:hanging="284"/>
      </w:pPr>
      <w:r>
        <w:t xml:space="preserve">Wykonawca zobowiązany jest do zapłaty Zamawiającemu kar umownych  w następujących przypadkach: </w:t>
      </w:r>
    </w:p>
    <w:p w14:paraId="45400CF9" w14:textId="77777777" w:rsidR="00E57F7D" w:rsidRDefault="00000000">
      <w:pPr>
        <w:numPr>
          <w:ilvl w:val="1"/>
          <w:numId w:val="18"/>
        </w:numPr>
        <w:ind w:right="0"/>
      </w:pPr>
      <w:r>
        <w:t xml:space="preserve">za zwłokę w wykonaniu przedmiotu umowy – w wysokości 0,3 % łącznego wynagrodzenia brutto, o którym mowa § 5 ust. 1 umowy za każdy dzień zwłoki, liczony od terminu określonego w § 2 ust. 1 umowy, </w:t>
      </w:r>
    </w:p>
    <w:p w14:paraId="453E7C41" w14:textId="77777777" w:rsidR="00E57F7D" w:rsidRDefault="00000000">
      <w:pPr>
        <w:numPr>
          <w:ilvl w:val="1"/>
          <w:numId w:val="18"/>
        </w:numPr>
        <w:ind w:right="0"/>
      </w:pPr>
      <w:r>
        <w:t xml:space="preserve">za zwłokę w usuwaniu wad fizycznych (objętych rękojmią za wady) lub jakościowych </w:t>
      </w:r>
    </w:p>
    <w:p w14:paraId="0931B49D" w14:textId="77777777" w:rsidR="00E57F7D" w:rsidRDefault="00000000">
      <w:pPr>
        <w:ind w:left="996" w:right="0" w:firstLine="0"/>
      </w:pPr>
      <w:r>
        <w:t xml:space="preserve">(objętych gwarancją) – w wysokości  0,1 % łącznego wynagrodzenia brutto, o którym mowa  § 5 ust. 1  umowy za każdy dzień zwłoki, liczony od terminu wyznaczonego na usunięcie wad zgodnie z § 12 ust. 7 lub 8,  </w:t>
      </w:r>
    </w:p>
    <w:p w14:paraId="52EAAD32" w14:textId="77777777" w:rsidR="00E57F7D" w:rsidRDefault="00000000">
      <w:pPr>
        <w:numPr>
          <w:ilvl w:val="1"/>
          <w:numId w:val="18"/>
        </w:numPr>
        <w:ind w:right="0"/>
      </w:pPr>
      <w:r>
        <w:t xml:space="preserve">w każdym przypadku braku zapłaty należnego wynagrodzenia podwykonawcom lub dalszym podwykonawcom, którego skutkiem będzie bezpośrednia zapłata, o której mowa w § 5 ust. 11 umowy – w wysokości 2000,00 zł, </w:t>
      </w:r>
    </w:p>
    <w:p w14:paraId="10033FEB" w14:textId="77777777" w:rsidR="00E57F7D" w:rsidRDefault="00000000">
      <w:pPr>
        <w:numPr>
          <w:ilvl w:val="1"/>
          <w:numId w:val="18"/>
        </w:numPr>
        <w:ind w:right="0"/>
      </w:pPr>
      <w:r>
        <w:t xml:space="preserve">w każdym przypadku nieterminowej zapłaty wynagrodzenia należnego podwykonawcom lub dalszym podwykonawcom – w wysokości 1 % kwoty, z której zapłatą w zwłoce pozostaje </w:t>
      </w:r>
    </w:p>
    <w:p w14:paraId="67B7CB4C" w14:textId="77777777" w:rsidR="00E57F7D" w:rsidRDefault="00000000">
      <w:pPr>
        <w:ind w:left="996" w:right="0" w:firstLine="0"/>
      </w:pPr>
      <w:r>
        <w:t xml:space="preserve">Wykonawca, za każdy dzień zwłoki, </w:t>
      </w:r>
    </w:p>
    <w:p w14:paraId="10FF13E7" w14:textId="77777777" w:rsidR="00E57F7D" w:rsidRDefault="00000000">
      <w:pPr>
        <w:numPr>
          <w:ilvl w:val="1"/>
          <w:numId w:val="18"/>
        </w:numPr>
        <w:ind w:right="0"/>
      </w:pPr>
      <w:r>
        <w:t xml:space="preserve">w każdym przypadku nieprzedłożenia Zamawiającemu do zaakceptowania projektu umowy  o podwykonawstwo, której przedmiotem są roboty budowlane, lub projektu jej zmiany –  w wysokości 5000,00 zł za każdy stwierdzony przypadek,  </w:t>
      </w:r>
    </w:p>
    <w:p w14:paraId="24AB50F9" w14:textId="77777777" w:rsidR="00E57F7D" w:rsidRDefault="00000000">
      <w:pPr>
        <w:numPr>
          <w:ilvl w:val="1"/>
          <w:numId w:val="18"/>
        </w:numPr>
        <w:ind w:right="0"/>
      </w:pPr>
      <w:r>
        <w:t xml:space="preserve">w każdym przypadku nieprzedłożenia poświadczonej za zgodność z oryginałem kopii umowy  o podwykonawstwo, której przedmiotem są dostawy lub usługi lub jej zmiany – w wysokości </w:t>
      </w:r>
    </w:p>
    <w:p w14:paraId="5B4E21F1" w14:textId="77777777" w:rsidR="00E57F7D" w:rsidRDefault="00000000">
      <w:pPr>
        <w:ind w:left="996" w:right="0" w:firstLine="0"/>
      </w:pPr>
      <w:r>
        <w:t xml:space="preserve">5000,00 zł za każdy stwierdzony przypadek, </w:t>
      </w:r>
    </w:p>
    <w:p w14:paraId="5F79114F" w14:textId="77777777" w:rsidR="00E57F7D" w:rsidRDefault="00000000">
      <w:pPr>
        <w:numPr>
          <w:ilvl w:val="1"/>
          <w:numId w:val="18"/>
        </w:numPr>
        <w:ind w:right="0"/>
      </w:pPr>
      <w:r>
        <w:t xml:space="preserve">w każdym przypadku braku zmiany umowy o podwykonawstwo w zakresie terminu zapłaty –  w wysokości 2000,00 zł za każdy dzień zwłoki od upływu terminu, o którym mowa w § 11 ust. </w:t>
      </w:r>
    </w:p>
    <w:p w14:paraId="429A0015" w14:textId="77777777" w:rsidR="00E57F7D" w:rsidRDefault="00000000">
      <w:pPr>
        <w:spacing w:after="5" w:line="267" w:lineRule="auto"/>
        <w:ind w:left="1006" w:right="0" w:hanging="10"/>
      </w:pPr>
      <w:r>
        <w:t xml:space="preserve">11 umowy, </w:t>
      </w:r>
    </w:p>
    <w:p w14:paraId="2901ED30" w14:textId="77777777" w:rsidR="00E57F7D" w:rsidRDefault="00000000">
      <w:pPr>
        <w:numPr>
          <w:ilvl w:val="1"/>
          <w:numId w:val="18"/>
        </w:numPr>
        <w:ind w:right="0"/>
      </w:pPr>
      <w:r>
        <w:t xml:space="preserve">w każdym przypadku niedopełnienia obowiązku, o którym mowa w § 8 ust. 1 umowy –  w wysokości 2000,00 zł za każdy dzień roboczy, w którym osoba niezatrudniona przez Wykonawcę lub podwykonawcę na podstawie umowy o pracę wykonywała czynności wymienione w § 8 ust. 1 umowy, </w:t>
      </w:r>
    </w:p>
    <w:p w14:paraId="49F50FD2" w14:textId="77777777" w:rsidR="00E57F7D" w:rsidRDefault="00000000">
      <w:pPr>
        <w:numPr>
          <w:ilvl w:val="1"/>
          <w:numId w:val="18"/>
        </w:numPr>
        <w:ind w:right="0"/>
      </w:pPr>
      <w:r>
        <w:t xml:space="preserve">za zwłokę w dostarczeniu oświadczeń, dokumentów i wyjaśnień, o których mowa w § 8 ust. 2 umowy w wysokości 2000,00 zł za każdy dzień zwłoki liczony od terminu, o którym mowa  w § 8 ust. 5 umowy, </w:t>
      </w:r>
    </w:p>
    <w:p w14:paraId="596CCCC5" w14:textId="77777777" w:rsidR="00E57F7D" w:rsidRDefault="00000000">
      <w:pPr>
        <w:numPr>
          <w:ilvl w:val="1"/>
          <w:numId w:val="18"/>
        </w:numPr>
        <w:ind w:right="0"/>
      </w:pPr>
      <w:r>
        <w:lastRenderedPageBreak/>
        <w:t xml:space="preserve">za zwłokę w poinformowaniu Zamawiającego o zmianie, o której mowa  w § 8 ust. 3 umowy –  w wysokości po 1000,00 zł za każdy dzień zwłoki liczony od terminu, o którym mowa w § 8 ust. 3 umowy, </w:t>
      </w:r>
    </w:p>
    <w:p w14:paraId="3DF88778" w14:textId="77777777" w:rsidR="00E57F7D" w:rsidRDefault="00000000">
      <w:pPr>
        <w:numPr>
          <w:ilvl w:val="1"/>
          <w:numId w:val="18"/>
        </w:numPr>
        <w:ind w:right="0"/>
      </w:pPr>
      <w:r>
        <w:t xml:space="preserve">w każdym przypadku niewypełnienia zobowiązania o którym mowa  w § 16 ust. 1 umowy,  w wysokości 1 000 zł za każdy stwierdzony przypadek  </w:t>
      </w:r>
    </w:p>
    <w:p w14:paraId="0271E1A3" w14:textId="77777777" w:rsidR="00E57F7D" w:rsidRDefault="00000000">
      <w:pPr>
        <w:numPr>
          <w:ilvl w:val="1"/>
          <w:numId w:val="18"/>
        </w:numPr>
        <w:ind w:right="0"/>
      </w:pPr>
      <w:r>
        <w:t xml:space="preserve">z tytułu odstąpienia przez Zamawiającego od umowy z przyczyn zależnych  od Wykonawcy, w wysokości 10 % łącznego wynagrodzenia umownego brutto, o którym mowa w § 5 ust. 1 umowy, </w:t>
      </w:r>
    </w:p>
    <w:p w14:paraId="65E9D1ED" w14:textId="77777777" w:rsidR="00E57F7D" w:rsidRDefault="00000000">
      <w:pPr>
        <w:numPr>
          <w:ilvl w:val="1"/>
          <w:numId w:val="18"/>
        </w:numPr>
        <w:ind w:right="0"/>
      </w:pPr>
      <w:r>
        <w:t xml:space="preserve">z tytułu odstąpienia przez Wykonawcę od umowy z przyczyn niezależnych od Zamawiającego – w wysokości 15 % łącznego wynagrodzenia umownego brutto, o którym mowa w § 5 ust. 1  umowy. </w:t>
      </w:r>
    </w:p>
    <w:p w14:paraId="56275547" w14:textId="77777777" w:rsidR="00E57F7D" w:rsidRDefault="00000000">
      <w:pPr>
        <w:numPr>
          <w:ilvl w:val="0"/>
          <w:numId w:val="18"/>
        </w:numPr>
        <w:ind w:right="0" w:hanging="284"/>
      </w:pPr>
      <w:r>
        <w:t>Zamawiający zobowiązany jest do zapłaty Wykonawcy kary umownej z tytułu odstąpienia od umowy  w przypadku odstąpienia przez Zamawiającego od umowy z przyczyn zależnych od Zamawiającego – w wysokości 15 % łącznego wynagrodzenia umownego brutto, o którym mowa w § 5 ust.1</w:t>
      </w:r>
      <w:r>
        <w:rPr>
          <w:color w:val="C45911"/>
        </w:rPr>
        <w:t xml:space="preserve"> </w:t>
      </w:r>
      <w:r>
        <w:t xml:space="preserve">umowy,  z wyjątkiem wystąpienia sytuacji przedstawionych w art. 456 PZP. </w:t>
      </w:r>
    </w:p>
    <w:p w14:paraId="3DFF7004" w14:textId="77777777" w:rsidR="00E57F7D" w:rsidRDefault="00000000">
      <w:pPr>
        <w:numPr>
          <w:ilvl w:val="0"/>
          <w:numId w:val="18"/>
        </w:numPr>
        <w:ind w:right="0" w:hanging="284"/>
      </w:pPr>
      <w:r>
        <w:t xml:space="preserve">Strony zastrzegają sobie prawo do dochodzenia odszkodowania uzupełniającego  do wysokości rzeczywiście poniesionej szkody. </w:t>
      </w:r>
    </w:p>
    <w:p w14:paraId="0B792086" w14:textId="77777777" w:rsidR="00E57F7D" w:rsidRDefault="00000000">
      <w:pPr>
        <w:numPr>
          <w:ilvl w:val="0"/>
          <w:numId w:val="18"/>
        </w:numPr>
        <w:ind w:right="0" w:hanging="284"/>
      </w:pPr>
      <w:r>
        <w:t xml:space="preserve">Zamawiający ma prawo do potrącenia kar umownych z faktury przedłożonej do zapłaty przez Wykonawcę lub z zabezpieczenia należytego wykonania przedmiotu umowy, o którym mowa w § 14, po uprzednim powiadomieniu Wykonawcy o podstawie i wysokości naliczonej kary umownej  i wyznaczeniu  mu 5 dniowego terminu zapłaty tej kary. </w:t>
      </w:r>
    </w:p>
    <w:p w14:paraId="40E16AB4" w14:textId="77777777" w:rsidR="00E57F7D" w:rsidRDefault="00000000">
      <w:pPr>
        <w:numPr>
          <w:ilvl w:val="0"/>
          <w:numId w:val="18"/>
        </w:numPr>
        <w:ind w:right="0" w:hanging="284"/>
      </w:pPr>
      <w:r>
        <w:t xml:space="preserve">Strony zastrzegają możliwość kumulatywnego naliczania kar umownych z różnych tytułów. Łączna maksymalna wysokość kar umownych, które może naliczyć każda ze stron wynosi 30 % łącznego wynagrodzenia brutto, o którym mowa w § 5 ust. 1  umowy. </w:t>
      </w:r>
    </w:p>
    <w:p w14:paraId="22C753CF" w14:textId="77777777" w:rsidR="00E57F7D" w:rsidRDefault="00000000">
      <w:pPr>
        <w:numPr>
          <w:ilvl w:val="0"/>
          <w:numId w:val="18"/>
        </w:numPr>
        <w:ind w:right="0" w:hanging="284"/>
      </w:pPr>
      <w:r>
        <w:t xml:space="preserve">Obowiązek wykonawcy z tytułu zapłaty kar umownych nie powstaje w sytuacji, w której wyłącznie odpowiedzialnym za zwłokę wykonawcy lub inne zdarzenie będące podstawą naliczenia kary umownej jest zamawiający lub osoba trzecia, na której działania wykonawca nie ma jakiegokolwiek wpływu.  </w:t>
      </w:r>
    </w:p>
    <w:p w14:paraId="53E6EC90" w14:textId="77777777" w:rsidR="00E57F7D" w:rsidRDefault="00000000">
      <w:pPr>
        <w:spacing w:after="14" w:line="259" w:lineRule="auto"/>
        <w:ind w:left="189" w:right="0" w:firstLine="0"/>
        <w:jc w:val="center"/>
      </w:pPr>
      <w:r>
        <w:rPr>
          <w:b/>
        </w:rPr>
        <w:t xml:space="preserve"> </w:t>
      </w:r>
    </w:p>
    <w:p w14:paraId="5D0E2B46" w14:textId="77777777" w:rsidR="00E57F7D" w:rsidRDefault="00000000">
      <w:pPr>
        <w:pStyle w:val="Nagwek1"/>
        <w:spacing w:after="14"/>
        <w:ind w:left="153" w:right="1"/>
      </w:pPr>
      <w:r>
        <w:t xml:space="preserve">§ 10 Umowne prawo odstąpienia od umowy </w:t>
      </w:r>
    </w:p>
    <w:p w14:paraId="039F09E7" w14:textId="77777777" w:rsidR="00E57F7D" w:rsidRDefault="00000000">
      <w:pPr>
        <w:spacing w:after="16" w:line="259" w:lineRule="auto"/>
        <w:ind w:left="189" w:right="0" w:firstLine="0"/>
        <w:jc w:val="center"/>
      </w:pPr>
      <w:r>
        <w:rPr>
          <w:b/>
        </w:rPr>
        <w:t xml:space="preserve"> </w:t>
      </w:r>
    </w:p>
    <w:p w14:paraId="074BA4DC" w14:textId="77777777" w:rsidR="00E57F7D" w:rsidRDefault="00000000">
      <w:pPr>
        <w:numPr>
          <w:ilvl w:val="0"/>
          <w:numId w:val="19"/>
        </w:numPr>
        <w:ind w:right="0" w:hanging="284"/>
      </w:pPr>
      <w:r>
        <w:t xml:space="preserve">Zamawiającemu przysługuje prawo odstąpienia od umowy, w całości bądź w części, bez wyznaczania terminu dodatkowego, w przypadku: </w:t>
      </w:r>
    </w:p>
    <w:p w14:paraId="7C003966" w14:textId="77777777" w:rsidR="00E57F7D" w:rsidRDefault="00000000">
      <w:pPr>
        <w:numPr>
          <w:ilvl w:val="1"/>
          <w:numId w:val="19"/>
        </w:numPr>
        <w:ind w:right="0" w:hanging="283"/>
      </w:pPr>
      <w:r>
        <w:t xml:space="preserve">gdy wystąpiły okoliczności określone w art. 456 ustawy </w:t>
      </w:r>
      <w:proofErr w:type="spellStart"/>
      <w:r>
        <w:t>Pzp</w:t>
      </w:r>
      <w:proofErr w:type="spellEnd"/>
      <w:r>
        <w:t xml:space="preserve">,  </w:t>
      </w:r>
    </w:p>
    <w:p w14:paraId="2FA70813" w14:textId="77777777" w:rsidR="00E57F7D" w:rsidRDefault="00000000">
      <w:pPr>
        <w:numPr>
          <w:ilvl w:val="1"/>
          <w:numId w:val="19"/>
        </w:numPr>
        <w:ind w:right="0" w:hanging="283"/>
      </w:pPr>
      <w:r>
        <w:t xml:space="preserve">gdy Wykonawca realizuje roboty budowlane, stanowiące przedmiot zamówienia, w sposób niezgodny z dokumentacją projektową, wskazaniami Zamawiającego, wskazaniami Inspektora Nadzoru Inwestorskiego lub postanowieniami Umowy,  </w:t>
      </w:r>
    </w:p>
    <w:p w14:paraId="35ED8ADC" w14:textId="77777777" w:rsidR="00E57F7D" w:rsidRDefault="00000000">
      <w:pPr>
        <w:numPr>
          <w:ilvl w:val="1"/>
          <w:numId w:val="19"/>
        </w:numPr>
        <w:ind w:right="0" w:hanging="283"/>
      </w:pPr>
      <w:r>
        <w:t xml:space="preserve">gdy Wykonawca nie rozpoczął robót budowlanych bez uzasadnionej przyczyny i nie podjął ich pomimo wezwania Zamawiającego, złożonego na piśmie,  </w:t>
      </w:r>
    </w:p>
    <w:p w14:paraId="74F4D81C" w14:textId="77777777" w:rsidR="00E57F7D" w:rsidRDefault="00000000">
      <w:pPr>
        <w:numPr>
          <w:ilvl w:val="1"/>
          <w:numId w:val="19"/>
        </w:numPr>
        <w:ind w:right="0" w:hanging="283"/>
      </w:pPr>
      <w:r>
        <w:t xml:space="preserve">gdy Wykonawca samowolnie przerwał realizację robót i przerwa trwa dłużej niż 5 dni kalendarzowych. </w:t>
      </w:r>
    </w:p>
    <w:p w14:paraId="7013A13B" w14:textId="77777777" w:rsidR="00E57F7D" w:rsidRDefault="00000000">
      <w:pPr>
        <w:numPr>
          <w:ilvl w:val="0"/>
          <w:numId w:val="19"/>
        </w:numPr>
        <w:ind w:right="0" w:hanging="284"/>
      </w:pPr>
      <w:r>
        <w:t xml:space="preserve">Zamawiający ma prawo odstąpić od Umowy ze skutkiem natychmiastowym bez konieczności uprzedniego wezwania. </w:t>
      </w:r>
    </w:p>
    <w:p w14:paraId="3C1D4666" w14:textId="77777777" w:rsidR="00E57F7D" w:rsidRDefault="00000000">
      <w:pPr>
        <w:numPr>
          <w:ilvl w:val="0"/>
          <w:numId w:val="19"/>
        </w:numPr>
        <w:ind w:right="0" w:hanging="284"/>
      </w:pPr>
      <w:r>
        <w:t xml:space="preserve">Oświadczenie o odstąpieniu od Umowy należy złożyć w terminie 7 dni od daty powzięcia przez Zamawiającego informacji o podstawie do odstąpienia od Umowy, w formie pisemnej wraz  z uzasadnieniem. Oświadczenie to może zostać doręczone Wykonawcy listem poleconym lub osobiście. </w:t>
      </w:r>
    </w:p>
    <w:p w14:paraId="4A229B89" w14:textId="77777777" w:rsidR="00E57F7D" w:rsidRDefault="00000000">
      <w:pPr>
        <w:numPr>
          <w:ilvl w:val="0"/>
          <w:numId w:val="19"/>
        </w:numPr>
        <w:ind w:right="0" w:hanging="284"/>
      </w:pPr>
      <w:r>
        <w:lastRenderedPageBreak/>
        <w:t xml:space="preserve">W przypadku rozwiązania Umowy na skutek odstąpienia przez jedną ze stron, Wykonawca zabezpieczy teren budowy, a Strony sporządzą razem protokół przejęcia terenu budowy oraz protokół inwentaryzacji robót według stanu na dzień rozwiązania Umowy. </w:t>
      </w:r>
    </w:p>
    <w:p w14:paraId="2CB5A080" w14:textId="77777777" w:rsidR="00E57F7D" w:rsidRDefault="00000000">
      <w:pPr>
        <w:numPr>
          <w:ilvl w:val="0"/>
          <w:numId w:val="19"/>
        </w:numPr>
        <w:ind w:right="0" w:hanging="284"/>
      </w:pPr>
      <w:r>
        <w:t xml:space="preserve">Protokoły, o których mowa w ust. 4, zostaną sporządzone nie później niż w ciągu 7 dni po rozwiązaniu Umowy. W razie, gdyby którakolwiek ze Stron nie stawiła się w uzgodnionym terminie, druga strona wyznaczy termin dodatkowy, a po jego bezskutecznym upływie – będzie uprawniona do jednostronnego sporządzenia wymaganych protokołów. Protokół sporządzony z zachowaniem powyższej procedury będzie wiążący dla drugiej strony. </w:t>
      </w:r>
    </w:p>
    <w:p w14:paraId="4EDB1E26" w14:textId="77777777" w:rsidR="00E57F7D" w:rsidRDefault="00000000">
      <w:pPr>
        <w:numPr>
          <w:ilvl w:val="0"/>
          <w:numId w:val="19"/>
        </w:numPr>
        <w:ind w:right="0" w:hanging="284"/>
      </w:pPr>
      <w:r>
        <w:t xml:space="preserve">W przypadku odstąpienia od umowy przez którąkolwiek ze stron lub jej rozwiązania, wykonawca może żądać wyłącznie wynagrodzenia należnego z tytułu wykonania części umowy, ustalonego na podstawie protokołu inwentaryzacji robót, zaakceptowanego przez obie strony oraz kosztorysu zawierającego kalkulacje wykonanych robót (według cen z kosztorysu ofertowego wykonawcy) zatwierdzonego przez inspektora nadzoru inwestorskiego. </w:t>
      </w:r>
    </w:p>
    <w:p w14:paraId="472074DE" w14:textId="77777777" w:rsidR="00E57F7D" w:rsidRDefault="00000000">
      <w:pPr>
        <w:spacing w:after="14" w:line="259" w:lineRule="auto"/>
        <w:ind w:left="428" w:right="0" w:firstLine="0"/>
        <w:jc w:val="left"/>
      </w:pPr>
      <w:r>
        <w:t xml:space="preserve"> </w:t>
      </w:r>
    </w:p>
    <w:p w14:paraId="4330330D" w14:textId="77777777" w:rsidR="00E57F7D" w:rsidRDefault="00000000">
      <w:pPr>
        <w:pStyle w:val="Nagwek1"/>
        <w:ind w:left="153" w:right="1"/>
      </w:pPr>
      <w:r>
        <w:t xml:space="preserve">§ 11 Umowy o podwykonawstwo </w:t>
      </w:r>
    </w:p>
    <w:p w14:paraId="2B2361BA" w14:textId="77777777" w:rsidR="00E57F7D" w:rsidRDefault="00000000">
      <w:pPr>
        <w:spacing w:after="16" w:line="259" w:lineRule="auto"/>
        <w:ind w:left="189" w:right="0" w:firstLine="0"/>
        <w:jc w:val="center"/>
      </w:pPr>
      <w:r>
        <w:rPr>
          <w:b/>
        </w:rPr>
        <w:t xml:space="preserve"> </w:t>
      </w:r>
    </w:p>
    <w:p w14:paraId="0768D48C" w14:textId="77777777" w:rsidR="00E57F7D" w:rsidRDefault="00000000">
      <w:pPr>
        <w:numPr>
          <w:ilvl w:val="0"/>
          <w:numId w:val="20"/>
        </w:numPr>
        <w:ind w:left="427" w:right="0" w:hanging="425"/>
      </w:pPr>
      <w:r>
        <w:t xml:space="preserve">Wykonawca zobowiązuje się do wykonania przedmiotu zamówienia siłami własnymi z wyjątkiem robót w zakresie: </w:t>
      </w:r>
    </w:p>
    <w:p w14:paraId="5BAEA645" w14:textId="77777777" w:rsidR="00E57F7D" w:rsidRDefault="00000000">
      <w:pPr>
        <w:numPr>
          <w:ilvl w:val="1"/>
          <w:numId w:val="20"/>
        </w:numPr>
        <w:ind w:right="0" w:hanging="283"/>
      </w:pPr>
      <w:r>
        <w:t xml:space="preserve">………………………………………………………………………………………………………….…………………………………… , </w:t>
      </w:r>
    </w:p>
    <w:p w14:paraId="562D93BC" w14:textId="77777777" w:rsidR="00E57F7D" w:rsidRDefault="00000000">
      <w:pPr>
        <w:numPr>
          <w:ilvl w:val="1"/>
          <w:numId w:val="20"/>
        </w:numPr>
        <w:ind w:right="0" w:hanging="283"/>
      </w:pPr>
      <w:r>
        <w:t xml:space="preserve">………………………………………………………………………………………………………………………….…………………… , </w:t>
      </w:r>
    </w:p>
    <w:p w14:paraId="2D897800" w14:textId="77777777" w:rsidR="00E57F7D" w:rsidRDefault="00000000">
      <w:pPr>
        <w:numPr>
          <w:ilvl w:val="1"/>
          <w:numId w:val="20"/>
        </w:numPr>
        <w:ind w:right="0" w:hanging="283"/>
      </w:pPr>
      <w:r>
        <w:t xml:space="preserve">………………………………………………………………………………………………………………………………………….…… ,  które zostaną wykonane przy udziale podwykonawcy (podwykonawców). </w:t>
      </w:r>
    </w:p>
    <w:p w14:paraId="0DCD76A3" w14:textId="77777777" w:rsidR="00E57F7D" w:rsidRDefault="00000000">
      <w:pPr>
        <w:numPr>
          <w:ilvl w:val="0"/>
          <w:numId w:val="20"/>
        </w:numPr>
        <w:ind w:left="427" w:right="0" w:hanging="425"/>
      </w:pPr>
      <w: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1E4D0E81" w14:textId="77777777" w:rsidR="00E57F7D" w:rsidRDefault="00000000">
      <w:pPr>
        <w:numPr>
          <w:ilvl w:val="0"/>
          <w:numId w:val="20"/>
        </w:numPr>
        <w:ind w:left="427" w:right="0" w:hanging="425"/>
      </w:pPr>
      <w:r>
        <w:t xml:space="preserve">Termin zapłaty wynagrodzenia podwykonawcy lub dalszemu podwykonawcy, przewidziany  w umowie o podwykonawstwo, nie może być dłuższy niż 30 dni od dnia doręczenia wykonawcy, podwykonawcy lub dalszemu podwykonawcy faktury lub rachunku. </w:t>
      </w:r>
    </w:p>
    <w:p w14:paraId="0D3222B0" w14:textId="77777777" w:rsidR="00E57F7D" w:rsidRDefault="00000000">
      <w:pPr>
        <w:numPr>
          <w:ilvl w:val="0"/>
          <w:numId w:val="20"/>
        </w:numPr>
        <w:ind w:left="427" w:right="0" w:hanging="425"/>
      </w:pPr>
      <w:r>
        <w:t xml:space="preserve">Zamawiającemu przysługuje prawo do zgłoszenia, w terminie 14 dni, w formie pisemnej pod rygorem nieważności, zastrzeżenia do przedłożonego projektu umowy o podwykonawstwo, której przedmiotem są roboty budowlane, w przypadku zaistnienia chociażby jednego z opisanych poniżej przypadków: </w:t>
      </w:r>
    </w:p>
    <w:p w14:paraId="576979C6" w14:textId="77777777" w:rsidR="00E57F7D" w:rsidRDefault="00000000">
      <w:pPr>
        <w:numPr>
          <w:ilvl w:val="1"/>
          <w:numId w:val="20"/>
        </w:numPr>
        <w:ind w:right="0" w:hanging="283"/>
      </w:pPr>
      <w: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047197D8" w14:textId="77777777" w:rsidR="00E57F7D" w:rsidRDefault="00000000">
      <w:pPr>
        <w:numPr>
          <w:ilvl w:val="1"/>
          <w:numId w:val="20"/>
        </w:numPr>
        <w:ind w:right="0" w:hanging="283"/>
      </w:pPr>
      <w:r>
        <w:t xml:space="preserve">termin wykonania umowy o podwykonawstwo wykracza poza termin wykonania zamówienia, wskazany w § 2 ust. 1 umowy, </w:t>
      </w:r>
    </w:p>
    <w:p w14:paraId="14DAF710" w14:textId="77777777" w:rsidR="00E57F7D" w:rsidRDefault="00000000">
      <w:pPr>
        <w:numPr>
          <w:ilvl w:val="1"/>
          <w:numId w:val="20"/>
        </w:numPr>
        <w:ind w:right="0" w:hanging="283"/>
      </w:pPr>
      <w:r>
        <w:t xml:space="preserve">umowa o podwykonawstwo zawiera zapisy uzależniające dokonanie zapłaty na rzecz podwykonawcy od odbioru robót przez Zamawiającego lub od zapłaty należności Wykonawcy przez Zamawiającego, </w:t>
      </w:r>
    </w:p>
    <w:p w14:paraId="2F44E021" w14:textId="77777777" w:rsidR="00E57F7D" w:rsidRDefault="00000000">
      <w:pPr>
        <w:numPr>
          <w:ilvl w:val="1"/>
          <w:numId w:val="20"/>
        </w:numPr>
        <w:ind w:right="0" w:hanging="283"/>
      </w:pPr>
      <w:r>
        <w:lastRenderedPageBreak/>
        <w:t xml:space="preserve">umowa o podwykonawstwo nie zawiera uregulowań dotyczących zawierania umów na roboty budowlane, dostawy lub usługi z dalszymi podwykonawcami, w szczególności zapisów warunkujących zawieranie tych umów od ich uprzedniej akceptacji przez Wykonawcę, </w:t>
      </w:r>
    </w:p>
    <w:p w14:paraId="00571820" w14:textId="77777777" w:rsidR="00E57F7D" w:rsidRDefault="00000000">
      <w:pPr>
        <w:numPr>
          <w:ilvl w:val="1"/>
          <w:numId w:val="20"/>
        </w:numPr>
        <w:spacing w:after="5" w:line="267" w:lineRule="auto"/>
        <w:ind w:right="0" w:hanging="283"/>
      </w:pPr>
      <w:r>
        <w:t xml:space="preserve">umowa o podwykonawstwo nie zawiera kwoty wynagrodzenia wykonawcy, </w:t>
      </w:r>
    </w:p>
    <w:p w14:paraId="284537B4" w14:textId="77777777" w:rsidR="00E57F7D" w:rsidRDefault="00000000">
      <w:pPr>
        <w:numPr>
          <w:ilvl w:val="1"/>
          <w:numId w:val="20"/>
        </w:numPr>
        <w:ind w:right="0" w:hanging="283"/>
      </w:pPr>
      <w:r>
        <w:t xml:space="preserve">umowa o podwykonawstwo nie zawiera uregulowań, o których mowa w § 8 umowy, </w:t>
      </w:r>
    </w:p>
    <w:p w14:paraId="0276B117" w14:textId="77777777" w:rsidR="00E57F7D" w:rsidRDefault="00000000">
      <w:pPr>
        <w:numPr>
          <w:ilvl w:val="1"/>
          <w:numId w:val="20"/>
        </w:numPr>
        <w:spacing w:after="5" w:line="267" w:lineRule="auto"/>
        <w:ind w:right="0" w:hanging="283"/>
      </w:pPr>
      <w:r>
        <w:t xml:space="preserve">załączony do umowy o podwykonawstwo harmonogram rzeczowo-finansowy jest niezgodny  z harmonogramem realizacji przedmiotu niniejszej umowy, </w:t>
      </w:r>
    </w:p>
    <w:p w14:paraId="1E745FCD" w14:textId="77777777" w:rsidR="00E57F7D" w:rsidRDefault="00000000">
      <w:pPr>
        <w:numPr>
          <w:ilvl w:val="1"/>
          <w:numId w:val="20"/>
        </w:numPr>
        <w:ind w:right="0" w:hanging="283"/>
      </w:pPr>
      <w:r>
        <w:t xml:space="preserve">w każdym przypadku, gdy umowa kształtuje prawa i obowiązki podwykonawcy, w zakresie kar umownych oraz warunków wypłaty wynagrodzenia, w sposób dla niego mniej korzystny niż prawa i obowiązki wykonawcy wynikające z niniejszej umowy, </w:t>
      </w:r>
    </w:p>
    <w:p w14:paraId="718C07E6" w14:textId="77777777" w:rsidR="00E57F7D" w:rsidRDefault="00000000">
      <w:pPr>
        <w:numPr>
          <w:ilvl w:val="1"/>
          <w:numId w:val="20"/>
        </w:numPr>
        <w:ind w:right="0" w:hanging="283"/>
      </w:pPr>
      <w:r>
        <w:t xml:space="preserve">kwoty wynagrodzenia przewidzianego dla podwykonawców przewyższają kwotę wynagrodzenia Wykonawcy wynikającą z niniejszej umowy. </w:t>
      </w:r>
    </w:p>
    <w:p w14:paraId="2417FDE4" w14:textId="77777777" w:rsidR="00E57F7D" w:rsidRDefault="00000000">
      <w:pPr>
        <w:numPr>
          <w:ilvl w:val="0"/>
          <w:numId w:val="20"/>
        </w:numPr>
        <w:ind w:left="427" w:right="0" w:hanging="425"/>
      </w:pPr>
      <w:r>
        <w:t xml:space="preserve">Niezgłoszenie przez Zamawiającego w formie pisemnej zastrzeżeń do przedłożonego projektu umowy o podwykonawstwo, której przedmiotem są roboty budowlane, w terminie wskazanym  w ust. 4, będzie uważane za jego akceptację. </w:t>
      </w:r>
    </w:p>
    <w:p w14:paraId="4773C6B4" w14:textId="77777777" w:rsidR="00E57F7D" w:rsidRDefault="00000000">
      <w:pPr>
        <w:numPr>
          <w:ilvl w:val="0"/>
          <w:numId w:val="20"/>
        </w:numPr>
        <w:ind w:left="427" w:right="0" w:hanging="425"/>
      </w:pPr>
      <w: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3F9ACE0B" w14:textId="77777777" w:rsidR="00E57F7D" w:rsidRDefault="00000000">
      <w:pPr>
        <w:numPr>
          <w:ilvl w:val="0"/>
          <w:numId w:val="20"/>
        </w:numPr>
        <w:ind w:left="427" w:right="0" w:hanging="425"/>
      </w:pPr>
      <w:r>
        <w:t xml:space="preserve">Zamawiający, w terminie 14 dni, zgłasza w formie pisemnej pod rygorem nieważności sprzeciw do umowy o podwykonawstwo, której przedmiotem są roboty budowlane, w przypadkach, o których mowa w ust. 4.  </w:t>
      </w:r>
    </w:p>
    <w:p w14:paraId="30DF4FFE" w14:textId="77777777" w:rsidR="00E57F7D" w:rsidRDefault="00000000">
      <w:pPr>
        <w:numPr>
          <w:ilvl w:val="0"/>
          <w:numId w:val="20"/>
        </w:numPr>
        <w:ind w:left="427" w:right="0" w:hanging="425"/>
      </w:pPr>
      <w:r>
        <w:t xml:space="preserve">Niezgłoszenie sprzeciwu, o którym mowa w ust. 7, do przedłożonej umowy o podwykonawstwo, której przedmiotem są roboty budowlane, w terminie określonym w ust. 7, uważa się za akceptację umowy przez zamawiającego. </w:t>
      </w:r>
    </w:p>
    <w:p w14:paraId="020C8E81" w14:textId="77777777" w:rsidR="00E57F7D" w:rsidRDefault="00000000">
      <w:pPr>
        <w:numPr>
          <w:ilvl w:val="0"/>
          <w:numId w:val="20"/>
        </w:numPr>
        <w:ind w:left="427" w:right="0" w:hanging="425"/>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5 ust. 1 umowy oraz umów o podwykonawstwo, których przedmiotem są dostawy materiałów budowlanych niezbędnych do realizacji przedmiotu zamówienia oraz usługi transportowe. </w:t>
      </w:r>
    </w:p>
    <w:p w14:paraId="36C3AC6D" w14:textId="77777777" w:rsidR="00E57F7D" w:rsidRDefault="00000000">
      <w:pPr>
        <w:numPr>
          <w:ilvl w:val="0"/>
          <w:numId w:val="20"/>
        </w:numPr>
        <w:ind w:left="427" w:right="0" w:hanging="425"/>
      </w:pPr>
      <w:r>
        <w:t xml:space="preserve">Wyłączenia, o których mowa w ust. 9, nie dotyczą umów o podwykonawstwo o wartości większej niż </w:t>
      </w:r>
    </w:p>
    <w:p w14:paraId="0BBAA8F8" w14:textId="77777777" w:rsidR="00E57F7D" w:rsidRDefault="00000000">
      <w:pPr>
        <w:ind w:left="428" w:right="0" w:firstLine="0"/>
      </w:pPr>
      <w:r>
        <w:t xml:space="preserve">50.000,00 złotych brutto. </w:t>
      </w:r>
    </w:p>
    <w:p w14:paraId="12F0F4A2" w14:textId="77777777" w:rsidR="00E57F7D" w:rsidRDefault="00000000">
      <w:pPr>
        <w:numPr>
          <w:ilvl w:val="0"/>
          <w:numId w:val="20"/>
        </w:numPr>
        <w:ind w:left="427" w:right="0" w:hanging="425"/>
      </w:pPr>
      <w:r>
        <w:t xml:space="preserve">W przypadku, o którym mowa w ust. 9, jeżeli termin zapłaty wynagrodzenia jest dłuższy niż określony w ust. 3, Zamawiający poinformuje o tym Wykonawcę i wezwie go do doprowadzenia do zmiany tej umowy w terminie nie dłuższym niż 5 dni od dnia otrzymania informacji, pod rygorem wystąpienia o zapłatę kary umownej.  </w:t>
      </w:r>
    </w:p>
    <w:p w14:paraId="40E5A9B7" w14:textId="77777777" w:rsidR="00E57F7D" w:rsidRDefault="00000000">
      <w:pPr>
        <w:numPr>
          <w:ilvl w:val="0"/>
          <w:numId w:val="20"/>
        </w:numPr>
        <w:ind w:left="427" w:right="0" w:hanging="425"/>
      </w:pPr>
      <w:r>
        <w:t xml:space="preserve">Wszystkie umowy o podwykonawstwo wymagają formy pisemnej. </w:t>
      </w:r>
    </w:p>
    <w:p w14:paraId="45ACBA88" w14:textId="77777777" w:rsidR="00E57F7D" w:rsidRDefault="00000000">
      <w:pPr>
        <w:numPr>
          <w:ilvl w:val="0"/>
          <w:numId w:val="20"/>
        </w:numPr>
        <w:spacing w:after="5" w:line="267" w:lineRule="auto"/>
        <w:ind w:left="427" w:right="0" w:hanging="425"/>
      </w:pPr>
      <w:r>
        <w:t xml:space="preserve">Postanowienia, zawarte w ust. 2-12, stosuje się odpowiednio do zawierania umów  o podwykonawstwo z dalszymi podwykonawcami. </w:t>
      </w:r>
    </w:p>
    <w:p w14:paraId="0E7CC036" w14:textId="77777777" w:rsidR="00E57F7D" w:rsidRDefault="00000000">
      <w:pPr>
        <w:numPr>
          <w:ilvl w:val="0"/>
          <w:numId w:val="20"/>
        </w:numPr>
        <w:ind w:left="427" w:right="0" w:hanging="425"/>
      </w:pPr>
      <w:r>
        <w:t xml:space="preserve">Postanowienia, zawarte w ust. 2-12, stosuje się odpowiednio do zmian umów o podwykonawstwo. </w:t>
      </w:r>
    </w:p>
    <w:p w14:paraId="62E6920F" w14:textId="77777777" w:rsidR="00E57F7D" w:rsidRDefault="00000000">
      <w:pPr>
        <w:numPr>
          <w:ilvl w:val="0"/>
          <w:numId w:val="20"/>
        </w:numPr>
        <w:ind w:left="427" w:right="0" w:hanging="425"/>
      </w:pPr>
      <w:r>
        <w:t xml:space="preserve">Wykonawca ponosi wobec Zamawiającego pełną odpowiedzialność za roboty budowlane, które wykonuje przy pomocy podwykonawców. </w:t>
      </w:r>
    </w:p>
    <w:p w14:paraId="427E3D5D" w14:textId="77777777" w:rsidR="00E57F7D" w:rsidRDefault="00000000">
      <w:pPr>
        <w:numPr>
          <w:ilvl w:val="0"/>
          <w:numId w:val="20"/>
        </w:numPr>
        <w:ind w:left="427" w:right="0" w:hanging="425"/>
      </w:pPr>
      <w:r>
        <w:t xml:space="preserve">Wykonawca przyjmuje na siebie pełnienie funkcji koordynatora w stosunku do robót budowlanych, realizowanych przez podwykonawców. </w:t>
      </w:r>
    </w:p>
    <w:p w14:paraId="0004F28E" w14:textId="77777777" w:rsidR="00E57F7D" w:rsidRDefault="00000000">
      <w:pPr>
        <w:numPr>
          <w:ilvl w:val="0"/>
          <w:numId w:val="20"/>
        </w:numPr>
        <w:ind w:left="427" w:right="0" w:hanging="425"/>
      </w:pPr>
      <w:r>
        <w:t xml:space="preserve">Powierzenie wykonania części robót budowlanych podwykonawcy nie zmienia zobowiązań Wykonawcy wobec Zamawiającego za wykonanie tej części zamówienia. </w:t>
      </w:r>
    </w:p>
    <w:p w14:paraId="58D9D5ED" w14:textId="77777777" w:rsidR="00E57F7D" w:rsidRDefault="00000000">
      <w:pPr>
        <w:numPr>
          <w:ilvl w:val="0"/>
          <w:numId w:val="20"/>
        </w:numPr>
        <w:ind w:left="427" w:right="0" w:hanging="425"/>
      </w:pPr>
      <w:r>
        <w:lastRenderedPageBreak/>
        <w:t xml:space="preserve">Wykonawca jest odpowiedzialny za działanie, zaniechanie, uchybienia i zaniedbania podwykonawcy i jego pracowników w takim samym stopniu, jakby to były działania, zaniechania, uchybienia lub zaniedbania jego własnych pracowników. </w:t>
      </w:r>
    </w:p>
    <w:p w14:paraId="37F0C29C" w14:textId="77777777" w:rsidR="00E57F7D" w:rsidRDefault="00000000">
      <w:pPr>
        <w:numPr>
          <w:ilvl w:val="0"/>
          <w:numId w:val="20"/>
        </w:numPr>
        <w:ind w:left="427" w:right="0" w:hanging="425"/>
      </w:pPr>
      <w:r>
        <w:t xml:space="preserve">Jakakolwiek przerwa w realizacji robót budowlanych, wynikająca z braku podwykonawcy, będzie traktowana jako przerwa wynikła z przyczyn zależnych od Wykonawcy i będzie stanowić podstawę do naliczenia Wykonawcy kar umownych. </w:t>
      </w:r>
    </w:p>
    <w:p w14:paraId="2A66B663" w14:textId="77777777" w:rsidR="00E57F7D" w:rsidRDefault="00000000">
      <w:pPr>
        <w:numPr>
          <w:ilvl w:val="0"/>
          <w:numId w:val="20"/>
        </w:numPr>
        <w:ind w:left="427" w:right="0" w:hanging="425"/>
      </w:pPr>
      <w: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16FB407" w14:textId="77777777" w:rsidR="00E57F7D" w:rsidRDefault="00000000">
      <w:pPr>
        <w:numPr>
          <w:ilvl w:val="0"/>
          <w:numId w:val="20"/>
        </w:numPr>
        <w:ind w:left="427" w:right="0" w:hanging="425"/>
      </w:pPr>
      <w: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 </w:t>
      </w:r>
    </w:p>
    <w:p w14:paraId="755A55FE" w14:textId="77777777" w:rsidR="00E57F7D" w:rsidRDefault="00000000">
      <w:pPr>
        <w:numPr>
          <w:ilvl w:val="0"/>
          <w:numId w:val="20"/>
        </w:numPr>
        <w:ind w:left="427" w:right="0" w:hanging="425"/>
      </w:pPr>
      <w: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25A1EF3B" w14:textId="77777777" w:rsidR="00E57F7D" w:rsidRDefault="00000000">
      <w:pPr>
        <w:numPr>
          <w:ilvl w:val="0"/>
          <w:numId w:val="20"/>
        </w:numPr>
        <w:ind w:left="427" w:right="0" w:hanging="425"/>
      </w:pPr>
      <w: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50636AF2" w14:textId="77777777" w:rsidR="00E57F7D" w:rsidRDefault="00000000">
      <w:pPr>
        <w:numPr>
          <w:ilvl w:val="0"/>
          <w:numId w:val="20"/>
        </w:numPr>
        <w:ind w:left="427" w:right="0" w:hanging="425"/>
      </w:pPr>
      <w:r>
        <w:t xml:space="preserve">W przypadku dokonania zmiany niniejszej umowy na podstawie § 16 umowy, Wykonawca zobowiązany jest, w terminie 5 dni, do zmiany wynagrodzenia przysługującego podwykonawcy,  z którym zawarł umowę na roboty budowlane lub usługi lub dostawy obowiązującą przez okres przekraczający 6 miesięcy, w zakresie odpowiadającym zmianom cen materiałów lub kosztów dotyczących zobowiązania podwykonawcy. </w:t>
      </w:r>
    </w:p>
    <w:p w14:paraId="110AAED1" w14:textId="77777777" w:rsidR="00E57F7D" w:rsidRDefault="00000000">
      <w:pPr>
        <w:numPr>
          <w:ilvl w:val="0"/>
          <w:numId w:val="20"/>
        </w:numPr>
        <w:ind w:left="427" w:right="0" w:hanging="425"/>
      </w:pPr>
      <w:r>
        <w:t xml:space="preserve">W sytuacji, o której mowa wyżej, ust. 24 stosuje się odpowiednio, z zastrzeżeniem, że przedstawiając projekt zmiany umowy podwykonawczej, Wykonawca zobowiązany jest dodatkowo przedstawić wyjaśnienia wskazujące sposób ustalenia zakresu dokonywanej zmiany wynagrodzenia podwykonawcy.    </w:t>
      </w:r>
    </w:p>
    <w:p w14:paraId="61E146CA" w14:textId="77777777" w:rsidR="00E57F7D" w:rsidRDefault="00000000">
      <w:pPr>
        <w:spacing w:after="16" w:line="259" w:lineRule="auto"/>
        <w:ind w:left="144" w:right="0" w:firstLine="0"/>
        <w:jc w:val="left"/>
      </w:pPr>
      <w:r>
        <w:rPr>
          <w:b/>
        </w:rPr>
        <w:t xml:space="preserve"> </w:t>
      </w:r>
    </w:p>
    <w:p w14:paraId="1A659C6F" w14:textId="77777777" w:rsidR="00E57F7D" w:rsidRDefault="00000000">
      <w:pPr>
        <w:pStyle w:val="Nagwek1"/>
        <w:spacing w:after="14"/>
        <w:ind w:left="153" w:right="1"/>
      </w:pPr>
      <w:r>
        <w:lastRenderedPageBreak/>
        <w:t xml:space="preserve">§ 12 Gwarancja jakości i uprawnienia z tytułu rękojmi </w:t>
      </w:r>
    </w:p>
    <w:p w14:paraId="472F1B20" w14:textId="25576B44" w:rsidR="00E57F7D" w:rsidRDefault="00000000">
      <w:pPr>
        <w:numPr>
          <w:ilvl w:val="0"/>
          <w:numId w:val="21"/>
        </w:numPr>
        <w:spacing w:after="7"/>
        <w:ind w:right="0" w:hanging="425"/>
      </w:pPr>
      <w:r>
        <w:t xml:space="preserve">Z chwilą podpisania protokołu odbioru końcowego, Wykonawca udziela Zamawiającemu: </w:t>
      </w:r>
      <w:r>
        <w:rPr>
          <w:b/>
        </w:rPr>
        <w:t>….……</w:t>
      </w:r>
      <w:r>
        <w:rPr>
          <w:b/>
          <w:vertAlign w:val="superscript"/>
        </w:rPr>
        <w:footnoteReference w:id="1"/>
      </w:r>
      <w:r>
        <w:rPr>
          <w:b/>
        </w:rPr>
        <w:t xml:space="preserve"> miesięcznej gwarancji na wykonane roboty budowlane oraz wbudowane materiały i zamontowane urządzenia.</w:t>
      </w:r>
      <w:r>
        <w:t xml:space="preserve"> </w:t>
      </w:r>
    </w:p>
    <w:p w14:paraId="75307B6E" w14:textId="77777777" w:rsidR="00E57F7D" w:rsidRDefault="00000000">
      <w:pPr>
        <w:numPr>
          <w:ilvl w:val="0"/>
          <w:numId w:val="21"/>
        </w:numPr>
        <w:spacing w:after="7"/>
        <w:ind w:right="0" w:hanging="425"/>
      </w:pPr>
      <w:r>
        <w:rPr>
          <w:b/>
        </w:rPr>
        <w:t>Jeżeli gwarancje producenta udzielane w normalnych warunkach rynkowych (np. określane w ofertach producenta lub na jego stronach internetowych) obejmują dłuższy okres czasu niż gwarancje Wykonawcy, po upływie terminu gwarancji Wykonawcy obowiązują gwarancje producenta na poszczególne urządzenia (części)</w:t>
      </w:r>
      <w:r>
        <w:t xml:space="preserve">. </w:t>
      </w:r>
    </w:p>
    <w:p w14:paraId="5FFC1EE0" w14:textId="77777777" w:rsidR="00E57F7D" w:rsidRDefault="00000000">
      <w:pPr>
        <w:numPr>
          <w:ilvl w:val="0"/>
          <w:numId w:val="21"/>
        </w:numPr>
        <w:ind w:right="0" w:hanging="425"/>
      </w:pPr>
      <w: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66395136" w14:textId="77777777" w:rsidR="00E57F7D" w:rsidRDefault="00000000">
      <w:pPr>
        <w:numPr>
          <w:ilvl w:val="0"/>
          <w:numId w:val="21"/>
        </w:numPr>
        <w:ind w:right="0" w:hanging="425"/>
      </w:pPr>
      <w:r>
        <w:t xml:space="preserve">Niezależnie od uprawnień z tytułu gwarancji Wykonawca udziela: </w:t>
      </w:r>
    </w:p>
    <w:p w14:paraId="14D3EC0F" w14:textId="77777777" w:rsidR="00E57F7D" w:rsidRDefault="00000000">
      <w:pPr>
        <w:numPr>
          <w:ilvl w:val="1"/>
          <w:numId w:val="21"/>
        </w:numPr>
        <w:ind w:right="0"/>
      </w:pPr>
      <w:r>
        <w:t xml:space="preserve">rękojmi za wady fizyczne na wykonane prace budowlane i montażowe oraz zamontowane materiały i urządzenia. </w:t>
      </w:r>
    </w:p>
    <w:p w14:paraId="2113C9AD" w14:textId="77777777" w:rsidR="00E57F7D" w:rsidRDefault="00000000">
      <w:pPr>
        <w:ind w:left="428" w:right="0" w:firstLine="0"/>
      </w:pPr>
      <w:r>
        <w:t xml:space="preserve">Wykonawca odpowiada z tytułu rękojmi za wady fizyczne (prawne), jeżeli wada fizyczna (prawna) wystąpi przed upływem 60 miesięcy od dnia odbioru końcowego. </w:t>
      </w:r>
    </w:p>
    <w:p w14:paraId="0F2CBD9A" w14:textId="77777777" w:rsidR="00E57F7D" w:rsidRDefault="00000000">
      <w:pPr>
        <w:numPr>
          <w:ilvl w:val="0"/>
          <w:numId w:val="21"/>
        </w:numPr>
        <w:ind w:right="0" w:hanging="425"/>
      </w:pPr>
      <w:r>
        <w:t xml:space="preserve">Wykonawca zobowiązuje się w dniu odbioru końcowego zapewnić Zamawiającego, w formie pisemnej, że wykonane roboty budowlane są wolne od wad fizycznych (prawnych) oraz wad jakościowych. </w:t>
      </w:r>
    </w:p>
    <w:p w14:paraId="427288EC" w14:textId="77777777" w:rsidR="00E57F7D" w:rsidRDefault="00000000">
      <w:pPr>
        <w:numPr>
          <w:ilvl w:val="0"/>
          <w:numId w:val="21"/>
        </w:numPr>
        <w:ind w:right="0" w:hanging="425"/>
      </w:pPr>
      <w:r>
        <w:t xml:space="preserve">Termin udzielonej rękojmi za wady fizyczne (prawne) oraz gwarancji biegnie od dnia podpisania protokołu odbioru końcowego. </w:t>
      </w:r>
    </w:p>
    <w:p w14:paraId="3EFBA69E" w14:textId="77777777" w:rsidR="00E57F7D" w:rsidRDefault="00000000">
      <w:pPr>
        <w:numPr>
          <w:ilvl w:val="0"/>
          <w:numId w:val="21"/>
        </w:numPr>
        <w:ind w:right="0" w:hanging="425"/>
      </w:pPr>
      <w:r>
        <w:t xml:space="preserve">Zamawiający może wykonywać uprawnienia z tytułu rękojmi za wady fizyczne (prawne), niezależnie od uprawnień wynikających z gwarancji. </w:t>
      </w:r>
    </w:p>
    <w:p w14:paraId="5733CFEB" w14:textId="77777777" w:rsidR="00E57F7D" w:rsidRDefault="00000000">
      <w:pPr>
        <w:numPr>
          <w:ilvl w:val="0"/>
          <w:numId w:val="21"/>
        </w:numPr>
        <w:ind w:right="0" w:hanging="425"/>
      </w:pPr>
      <w:r>
        <w:t xml:space="preserve">W przypadku wystąpienia wad fizycznych lub prawnych (objętych rękojmią za wady fizyczne lub prawne) lub wad jakościowych (objętych gwarancją) Wykonawca zobowiązany jest do ich usunięcia w terminie 14 dni, licząc od dnia powiadomienia go o wadzie, w ramach wynagrodzenia, o którym mowa w § 5 ust. 1 umowy. </w:t>
      </w:r>
    </w:p>
    <w:p w14:paraId="79BC4003" w14:textId="77777777" w:rsidR="00E57F7D" w:rsidRDefault="00000000">
      <w:pPr>
        <w:numPr>
          <w:ilvl w:val="0"/>
          <w:numId w:val="21"/>
        </w:numPr>
        <w:ind w:right="0" w:hanging="425"/>
      </w:pPr>
      <w:r>
        <w:t xml:space="preserve">W przypadku, gdy usunięcie wady nie jest możliwe w terminie wskazanym w ust. 8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ust. 8. </w:t>
      </w:r>
    </w:p>
    <w:p w14:paraId="45F0A488" w14:textId="77777777" w:rsidR="00E57F7D" w:rsidRDefault="00000000">
      <w:pPr>
        <w:numPr>
          <w:ilvl w:val="0"/>
          <w:numId w:val="21"/>
        </w:numPr>
        <w:ind w:right="0" w:hanging="425"/>
      </w:pPr>
      <w:r>
        <w:t xml:space="preserve">Jeżeli Wykonawca nie usunie wad w terminie określonym w ust.  8, Zamawiający może zlecić ich usunięcie osobie trzeciej na koszt i ryzyko Wykonawcy. W tym przypadku koszty usuwania wad będą pokrywane w pierwszej kolejności z kwoty zatrzymanej tytułem zabezpieczenia należytego wykonania Umowy.  </w:t>
      </w:r>
    </w:p>
    <w:p w14:paraId="3BE4CF8C" w14:textId="77777777" w:rsidR="00E57F7D" w:rsidRDefault="00000000">
      <w:pPr>
        <w:numPr>
          <w:ilvl w:val="0"/>
          <w:numId w:val="21"/>
        </w:numPr>
        <w:ind w:right="0" w:hanging="425"/>
      </w:pPr>
      <w:r>
        <w:t xml:space="preserve">Zamawiający obciąży wykonawcę kosztami wykonania zastępczego, o którym mowa w ust. 10. Wykonawca jest zobowiązany zwrócić Zamawiającemu całość kosztów wykonania zastępczego  w ciągu 14 dni od dnia otrzymania wezwania do zapłaty, z ustawowymi odsetkami za opóźnienie.   </w:t>
      </w:r>
    </w:p>
    <w:p w14:paraId="4E817B1D" w14:textId="77777777" w:rsidR="00810B27" w:rsidRDefault="00000000" w:rsidP="00810B27">
      <w:pPr>
        <w:numPr>
          <w:ilvl w:val="0"/>
          <w:numId w:val="21"/>
        </w:numPr>
        <w:spacing w:after="0"/>
        <w:ind w:right="0" w:hanging="425"/>
      </w:pPr>
      <w:r>
        <w:t xml:space="preserve">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 </w:t>
      </w:r>
    </w:p>
    <w:p w14:paraId="15ACC0A5" w14:textId="40CE8999" w:rsidR="00E57F7D" w:rsidRDefault="00000000" w:rsidP="00810B27">
      <w:pPr>
        <w:numPr>
          <w:ilvl w:val="0"/>
          <w:numId w:val="21"/>
        </w:numPr>
        <w:spacing w:after="0"/>
        <w:ind w:right="0" w:hanging="425"/>
      </w:pPr>
      <w:r>
        <w:lastRenderedPageBreak/>
        <w:t xml:space="preserve">Powiadomienie o wystąpieniu wady Zamawiający zgłasza Wykonawcy elektronicznie, na adres  e-mail: ……………………………………………………………………………………………………………………...…..…………… . </w:t>
      </w:r>
    </w:p>
    <w:p w14:paraId="1F67379C" w14:textId="77777777" w:rsidR="00E57F7D" w:rsidRDefault="00000000" w:rsidP="00810B27">
      <w:pPr>
        <w:numPr>
          <w:ilvl w:val="0"/>
          <w:numId w:val="21"/>
        </w:numPr>
        <w:spacing w:after="0"/>
        <w:ind w:right="0" w:hanging="425"/>
      </w:pPr>
      <w:r>
        <w:t xml:space="preserve">Termin gwarancji (rękojmi) ulega przedłużeniu o czas usunięcia wady, jeżeli powiadomienie  o wystąpieniu wady nastąpiło jeszcze w czasie trwania gwarancji (rękojmi).  </w:t>
      </w:r>
    </w:p>
    <w:p w14:paraId="55CD21F4" w14:textId="77777777" w:rsidR="00E57F7D" w:rsidRDefault="00000000">
      <w:pPr>
        <w:spacing w:after="16" w:line="259" w:lineRule="auto"/>
        <w:ind w:left="144" w:right="0" w:firstLine="0"/>
        <w:jc w:val="left"/>
      </w:pPr>
      <w:r>
        <w:rPr>
          <w:b/>
        </w:rPr>
        <w:t xml:space="preserve"> </w:t>
      </w:r>
    </w:p>
    <w:p w14:paraId="399C7604" w14:textId="77777777" w:rsidR="00E57F7D" w:rsidRDefault="00000000">
      <w:pPr>
        <w:pStyle w:val="Nagwek1"/>
        <w:ind w:left="153" w:right="1"/>
      </w:pPr>
      <w:r>
        <w:t xml:space="preserve">§ 13 Zmiana umowy </w:t>
      </w:r>
    </w:p>
    <w:p w14:paraId="42685244" w14:textId="77777777" w:rsidR="00E57F7D" w:rsidRDefault="00000000">
      <w:pPr>
        <w:spacing w:after="16" w:line="259" w:lineRule="auto"/>
        <w:ind w:left="189" w:right="0" w:firstLine="0"/>
        <w:jc w:val="center"/>
      </w:pPr>
      <w:r>
        <w:rPr>
          <w:b/>
        </w:rPr>
        <w:t xml:space="preserve"> </w:t>
      </w:r>
    </w:p>
    <w:p w14:paraId="3728DA3D" w14:textId="77777777" w:rsidR="00E57F7D" w:rsidRDefault="00000000">
      <w:pPr>
        <w:numPr>
          <w:ilvl w:val="0"/>
          <w:numId w:val="22"/>
        </w:numPr>
        <w:ind w:right="0" w:hanging="284"/>
      </w:pPr>
      <w:r>
        <w:t xml:space="preserve">Oprócz przypadków, o których mowa w art. 454 i 455 – Prawo zamówień publicznych, Zamawiający dopuszcza możliwość zmian niniejszej umowy w stosunku do jej pierwotnej treści, w tym treści oferty, na podstawie której dokonano wyboru Wykonawcy, w przypadku wystąpienia którejkolwiek z następujących okoliczności: </w:t>
      </w:r>
    </w:p>
    <w:p w14:paraId="35492057" w14:textId="77777777" w:rsidR="00E57F7D" w:rsidRDefault="00000000">
      <w:pPr>
        <w:numPr>
          <w:ilvl w:val="1"/>
          <w:numId w:val="22"/>
        </w:numPr>
        <w:spacing w:after="5" w:line="267" w:lineRule="auto"/>
        <w:ind w:right="0" w:hanging="283"/>
      </w:pPr>
      <w:r>
        <w:t xml:space="preserve">zmian terminu realizacji przedmiotu umowy w przypadku: </w:t>
      </w:r>
    </w:p>
    <w:p w14:paraId="516A7CB3" w14:textId="77777777" w:rsidR="00E57F7D" w:rsidRDefault="00000000">
      <w:pPr>
        <w:numPr>
          <w:ilvl w:val="2"/>
          <w:numId w:val="22"/>
        </w:numPr>
        <w:ind w:left="997" w:right="0" w:hanging="286"/>
      </w:pPr>
      <w:r>
        <w:t>wystąpienia niekorzystnych warunków atmosferycznych (opady deszczu, śniegu, temperatury +30</w:t>
      </w:r>
      <w:r>
        <w:rPr>
          <w:vertAlign w:val="superscript"/>
        </w:rPr>
        <w:t>0</w:t>
      </w:r>
      <w:r>
        <w:t>C, temperatury -5</w:t>
      </w:r>
      <w:r>
        <w:rPr>
          <w:vertAlign w:val="superscript"/>
        </w:rPr>
        <w:t>0</w:t>
      </w:r>
      <w:r>
        <w:t xml:space="preserve">C) powodujących wstrzymanie lub przerwanie całości wykonywanych robót budowlanych, stanowiących przedmiot zamówienia, w okresie dłuższym niż 5 następujących po sobie dni kalendarzowych, przy czym przedłużenie terminu realizacji zamówienia nastąpi o tyle dni, przez ile trwało ich wstrzymanie, </w:t>
      </w:r>
    </w:p>
    <w:p w14:paraId="7D3EC9B9" w14:textId="77777777" w:rsidR="00E57F7D" w:rsidRDefault="00000000">
      <w:pPr>
        <w:numPr>
          <w:ilvl w:val="2"/>
          <w:numId w:val="22"/>
        </w:numPr>
        <w:ind w:left="997" w:right="0" w:hanging="286"/>
      </w:pPr>
      <w:r>
        <w:t xml:space="preserve">wystąpienia okoliczności siły wyższej, jako zdarzenia niezależnego od żadnej ze stron,  </w:t>
      </w:r>
    </w:p>
    <w:p w14:paraId="6CCDB138" w14:textId="77777777" w:rsidR="00E57F7D" w:rsidRDefault="00000000">
      <w:pPr>
        <w:numPr>
          <w:ilvl w:val="2"/>
          <w:numId w:val="22"/>
        </w:numPr>
        <w:ind w:left="997" w:right="0" w:hanging="286"/>
      </w:pPr>
      <w:r>
        <w:t xml:space="preserve">konieczności uwzględnienia dodatkowych zaleceń właściwych służb i inspekcji, jeżeli spowodują one wydłużenie czasu realizacji i nie wynikają z przyczyn, za które Wykonawca ponosi odpowiedzialność, </w:t>
      </w:r>
    </w:p>
    <w:p w14:paraId="75E3A580" w14:textId="1003663C" w:rsidR="00E57F7D" w:rsidRDefault="00000000">
      <w:pPr>
        <w:numPr>
          <w:ilvl w:val="2"/>
          <w:numId w:val="22"/>
        </w:numPr>
        <w:ind w:left="997" w:right="0" w:hanging="286"/>
      </w:pPr>
      <w:r>
        <w:t xml:space="preserve">konieczności usunięcia błędów lub wprowadzenia zmian w specyfikacji technicznej wykonania i odbioru robót,  </w:t>
      </w:r>
    </w:p>
    <w:p w14:paraId="395121BA" w14:textId="77777777" w:rsidR="00E57F7D" w:rsidRDefault="00000000">
      <w:pPr>
        <w:numPr>
          <w:ilvl w:val="2"/>
          <w:numId w:val="22"/>
        </w:numPr>
        <w:ind w:left="997" w:right="0" w:hanging="286"/>
      </w:pPr>
      <w:r>
        <w:t xml:space="preserve">wystąpienia konieczności wykonania zamówienia dodatkowego lub robót dodatkowych,  </w:t>
      </w:r>
    </w:p>
    <w:p w14:paraId="7887AAB8" w14:textId="77777777" w:rsidR="00E57F7D" w:rsidRDefault="00000000">
      <w:pPr>
        <w:numPr>
          <w:ilvl w:val="2"/>
          <w:numId w:val="22"/>
        </w:numPr>
        <w:ind w:left="997" w:right="0" w:hanging="286"/>
      </w:pPr>
      <w:r>
        <w:t xml:space="preserve">podjęcie przez osoby trzecie działań uniemożliwiających lub utrudniających wykonanie przedmiotu umowy, które to działania nie są konsekwencją winy którejkolwiek ze stron umowy,  </w:t>
      </w:r>
    </w:p>
    <w:p w14:paraId="07AD3FFF" w14:textId="77777777" w:rsidR="00E57F7D" w:rsidRDefault="00000000">
      <w:pPr>
        <w:numPr>
          <w:ilvl w:val="1"/>
          <w:numId w:val="22"/>
        </w:numPr>
        <w:ind w:right="0" w:hanging="283"/>
      </w:pPr>
      <w:r>
        <w:t xml:space="preserve">zmian sposobu wykonania zobowiązania, na skutek zmian technologicznych, spowodowanych                        następującymi okolicznościami: </w:t>
      </w:r>
    </w:p>
    <w:p w14:paraId="1C7CC386" w14:textId="77777777" w:rsidR="00E57F7D" w:rsidRDefault="00000000">
      <w:pPr>
        <w:numPr>
          <w:ilvl w:val="2"/>
          <w:numId w:val="22"/>
        </w:numPr>
        <w:ind w:left="997" w:right="0" w:hanging="286"/>
      </w:pPr>
      <w:r>
        <w:t xml:space="preserve">niedostępnością na rynku materiałów lub urządzeń wskazanych w dokumentacji projektowej lub STWIORB spowodowanej zaprzestaniem produkcji lub wycofaniem z rynku tych materiałów lub urządzeń, </w:t>
      </w:r>
    </w:p>
    <w:p w14:paraId="7965B3C2" w14:textId="77777777" w:rsidR="00E57F7D" w:rsidRDefault="00000000">
      <w:pPr>
        <w:numPr>
          <w:ilvl w:val="2"/>
          <w:numId w:val="22"/>
        </w:numPr>
        <w:ind w:left="997" w:right="0" w:hanging="286"/>
      </w:pPr>
      <w:r>
        <w:t xml:space="preserve">koniecznością usunięcia sprzeczności w dokumentacji projektowej, przedmiarach robót czy </w:t>
      </w:r>
    </w:p>
    <w:p w14:paraId="4DAE0FA3" w14:textId="77777777" w:rsidR="00E57F7D" w:rsidRDefault="00000000">
      <w:pPr>
        <w:spacing w:after="5" w:line="267" w:lineRule="auto"/>
        <w:ind w:left="1006" w:right="0" w:hanging="10"/>
      </w:pPr>
      <w:r>
        <w:t xml:space="preserve">STWIORB, </w:t>
      </w:r>
    </w:p>
    <w:p w14:paraId="299ACB4A" w14:textId="77777777" w:rsidR="00E57F7D" w:rsidRDefault="00000000">
      <w:pPr>
        <w:numPr>
          <w:ilvl w:val="2"/>
          <w:numId w:val="22"/>
        </w:numPr>
        <w:ind w:left="997" w:right="0" w:hanging="286"/>
      </w:pPr>
      <w:r>
        <w:t xml:space="preserve">możliwością zastosowania materiałów lub urządzeń o równym lub lepszym standardzie niż przyjęte w projekcie, umożliwiających uzyskanie lepszej jakości robót; </w:t>
      </w:r>
    </w:p>
    <w:p w14:paraId="32759F04" w14:textId="77777777" w:rsidR="00E57F7D" w:rsidRDefault="00000000">
      <w:pPr>
        <w:numPr>
          <w:ilvl w:val="1"/>
          <w:numId w:val="22"/>
        </w:numPr>
        <w:ind w:right="0" w:hanging="283"/>
      </w:pPr>
      <w:r>
        <w:t xml:space="preserve">zamawiający dopuszcza możliwość wykonania robót zamiennych w stosunku do przewidzianych dokumentacją projektową, w sytuacji, gdy wykonanie tych robót będzie niezbędne do realizacji przedmiotu zamówienia zgodnie z zasadami wiedzy technicznej i obowiązującymi przepisami prawa, z zastrzeżeniem, że rozwiązania zamienne nie odstępują w sposób istotny od zatwierdzonego projektu budowlanego; </w:t>
      </w:r>
    </w:p>
    <w:p w14:paraId="65621AB7" w14:textId="01B2F35F" w:rsidR="00E57F7D" w:rsidRDefault="00000000">
      <w:pPr>
        <w:numPr>
          <w:ilvl w:val="1"/>
          <w:numId w:val="22"/>
        </w:numPr>
        <w:ind w:right="0" w:hanging="283"/>
      </w:pPr>
      <w:r>
        <w:t>dopuszczalna jest zmiana zakresu robót budowlanych poprzez ich ograniczenie (wraz</w:t>
      </w:r>
      <w:r w:rsidR="00810B27">
        <w:t xml:space="preserve"> </w:t>
      </w:r>
      <w:r>
        <w:t xml:space="preserve">z odpowiednim obniżeniem wynagrodzenia Wykonawcy) w sytuacji, gdy wykonanie niektórych robót okazało się zbędne lub wykonanie poszczególnych robót nie leży w interesie publicznym </w:t>
      </w:r>
    </w:p>
    <w:p w14:paraId="7FA7DC82" w14:textId="77777777" w:rsidR="00E57F7D" w:rsidRDefault="00000000">
      <w:pPr>
        <w:ind w:left="711" w:right="0" w:firstLine="0"/>
      </w:pPr>
      <w:r>
        <w:lastRenderedPageBreak/>
        <w:t xml:space="preserve">lub Zamawiającego, z zastrzeżeniem, że zakres robót nie może ulec zmianie o więcej niż 20% zakresu finansowego przedmiotu zamówienia, </w:t>
      </w:r>
    </w:p>
    <w:p w14:paraId="30CB1734" w14:textId="77777777" w:rsidR="00810B27" w:rsidRDefault="00000000">
      <w:pPr>
        <w:numPr>
          <w:ilvl w:val="1"/>
          <w:numId w:val="22"/>
        </w:numPr>
        <w:ind w:right="0" w:hanging="283"/>
      </w:pPr>
      <w:r>
        <w:t xml:space="preserve">zmiany sposobu rozliczania Umowy lub dokonywania płatności na rzecz Wykonawcy wskutek zaistnienia przyczyn organizacyjnych lub finansowych leżących po stronie Zamawiającego,  w szczególności wynikających ze zmiany zasad płatności programów lub funduszy lub innych źródeł finansowania inwestycji objętej niniejszą umową, </w:t>
      </w:r>
    </w:p>
    <w:p w14:paraId="65C354FF" w14:textId="492F25D4" w:rsidR="00E57F7D" w:rsidRDefault="00000000" w:rsidP="00810B27">
      <w:pPr>
        <w:ind w:left="428" w:right="0" w:firstLine="0"/>
      </w:pPr>
      <w:r>
        <w:t>6)</w:t>
      </w:r>
      <w:r>
        <w:rPr>
          <w:rFonts w:ascii="Arial" w:eastAsia="Arial" w:hAnsi="Arial" w:cs="Arial"/>
        </w:rPr>
        <w:t xml:space="preserve"> </w:t>
      </w:r>
      <w:r>
        <w:t xml:space="preserve">zmian wysokości wynagrodzenia Wykonawcy: </w:t>
      </w:r>
    </w:p>
    <w:p w14:paraId="11A09886" w14:textId="77777777" w:rsidR="00E57F7D" w:rsidRDefault="00000000">
      <w:pPr>
        <w:numPr>
          <w:ilvl w:val="1"/>
          <w:numId w:val="23"/>
        </w:numPr>
        <w:ind w:left="997" w:right="0" w:hanging="286"/>
      </w:pPr>
      <w:r>
        <w:t xml:space="preserve">w związku ze zmianą wysokości stawki podatku VAT, </w:t>
      </w:r>
    </w:p>
    <w:p w14:paraId="59081702" w14:textId="77777777" w:rsidR="00E57F7D" w:rsidRDefault="00000000">
      <w:pPr>
        <w:numPr>
          <w:ilvl w:val="1"/>
          <w:numId w:val="23"/>
        </w:numPr>
        <w:spacing w:after="5" w:line="267" w:lineRule="auto"/>
        <w:ind w:left="997" w:right="0" w:hanging="286"/>
      </w:pPr>
      <w:r>
        <w:t xml:space="preserve">w sytuacji opisanej w pkt. 4 powyżej. </w:t>
      </w:r>
    </w:p>
    <w:p w14:paraId="266788C3" w14:textId="77777777" w:rsidR="00E57F7D" w:rsidRDefault="00000000">
      <w:pPr>
        <w:numPr>
          <w:ilvl w:val="0"/>
          <w:numId w:val="22"/>
        </w:numPr>
        <w:ind w:right="0" w:hanging="284"/>
      </w:pPr>
      <w:r>
        <w:t xml:space="preserve">W przedstawionych w ust. 1 pkt 1 przypadkach wystąpienia opóźnień, strony mogą ustalić nowe terminy, z tym, że maksymalny  okres   przesunięcia   terminu   zakończenia   realizacji przedmiotu umowy równy będzie okresowi przerwy lub przestoju.  </w:t>
      </w:r>
    </w:p>
    <w:p w14:paraId="6CF65CEE" w14:textId="77777777" w:rsidR="00E57F7D" w:rsidRDefault="00000000">
      <w:pPr>
        <w:numPr>
          <w:ilvl w:val="0"/>
          <w:numId w:val="22"/>
        </w:numPr>
        <w:ind w:right="0" w:hanging="284"/>
      </w:pPr>
      <w:r>
        <w:t xml:space="preserve">Zmiana wysokości wynagrodzenia w przypadku zaistnienia przesłanki, o której mowa w ust. 1 pkt 6 lit. a)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 </w:t>
      </w:r>
    </w:p>
    <w:p w14:paraId="42580A3A" w14:textId="77777777" w:rsidR="00E57F7D" w:rsidRDefault="00000000">
      <w:pPr>
        <w:numPr>
          <w:ilvl w:val="0"/>
          <w:numId w:val="22"/>
        </w:numPr>
        <w:ind w:right="0" w:hanging="284"/>
      </w:pPr>
      <w:r>
        <w:t xml:space="preserve">W przypadku zmiany, o której mowa w ust. 1 pkt 6 lit. a), wartość wynagrodzenia netto nie zmieni się, a wartość wynagrodzenia brutto zostanie wyliczona na podstawie nowych przepisów.  </w:t>
      </w:r>
    </w:p>
    <w:p w14:paraId="468D1EF9" w14:textId="77777777" w:rsidR="00E57F7D" w:rsidRDefault="00000000">
      <w:pPr>
        <w:numPr>
          <w:ilvl w:val="0"/>
          <w:numId w:val="22"/>
        </w:numPr>
        <w:ind w:right="0" w:hanging="284"/>
      </w:pPr>
      <w:r>
        <w:t xml:space="preserve">Strona występująca o zmianę umowy zobowiązana jest do udokumentowania zaistnienia którejkolwiek z przesłanek ww. Wniosek o zmianę postanowień zawartej umowy musi być wyrażony na piśmie. </w:t>
      </w:r>
    </w:p>
    <w:p w14:paraId="2EEA105F" w14:textId="77777777" w:rsidR="00E57F7D" w:rsidRDefault="00000000">
      <w:pPr>
        <w:numPr>
          <w:ilvl w:val="0"/>
          <w:numId w:val="22"/>
        </w:numPr>
        <w:ind w:right="0" w:hanging="284"/>
      </w:pPr>
      <w:r>
        <w:t xml:space="preserve">Zmiany umowy wymagają formy pisemnej, pod rygorem nieważności.  </w:t>
      </w:r>
    </w:p>
    <w:p w14:paraId="6482E526" w14:textId="77777777" w:rsidR="00E57F7D" w:rsidRDefault="00000000">
      <w:pPr>
        <w:spacing w:after="16" w:line="259" w:lineRule="auto"/>
        <w:ind w:left="144" w:right="0" w:firstLine="0"/>
        <w:jc w:val="left"/>
      </w:pPr>
      <w:r>
        <w:rPr>
          <w:b/>
        </w:rPr>
        <w:t xml:space="preserve"> </w:t>
      </w:r>
    </w:p>
    <w:p w14:paraId="0C9DDE71" w14:textId="77777777" w:rsidR="00E57F7D" w:rsidRDefault="00000000">
      <w:pPr>
        <w:pStyle w:val="Nagwek1"/>
        <w:spacing w:after="14"/>
        <w:ind w:left="153" w:right="1"/>
      </w:pPr>
      <w:r>
        <w:t>§ 14</w:t>
      </w:r>
      <w:r>
        <w:rPr>
          <w:b w:val="0"/>
        </w:rPr>
        <w:t xml:space="preserve"> </w:t>
      </w:r>
      <w:r>
        <w:t xml:space="preserve">Zabezpieczenie należytego wykonania umowy </w:t>
      </w:r>
    </w:p>
    <w:p w14:paraId="1F6B3D4A" w14:textId="77777777" w:rsidR="00E57F7D" w:rsidRDefault="00000000">
      <w:pPr>
        <w:spacing w:after="16" w:line="259" w:lineRule="auto"/>
        <w:ind w:left="189" w:right="0" w:firstLine="0"/>
        <w:jc w:val="center"/>
      </w:pPr>
      <w:r>
        <w:rPr>
          <w:b/>
        </w:rPr>
        <w:t xml:space="preserve"> </w:t>
      </w:r>
    </w:p>
    <w:p w14:paraId="701B081C" w14:textId="77777777" w:rsidR="00E57F7D" w:rsidRDefault="00000000">
      <w:pPr>
        <w:numPr>
          <w:ilvl w:val="0"/>
          <w:numId w:val="24"/>
        </w:numPr>
        <w:ind w:right="0" w:hanging="428"/>
      </w:pPr>
      <w:r>
        <w:t xml:space="preserve">Wykonawca przed zawarciem umowy wniósł zabezpieczenie należytego wykonania umowy  w formie ………………………..….. w wysokości </w:t>
      </w:r>
      <w:r>
        <w:rPr>
          <w:b/>
        </w:rPr>
        <w:t>5% ceny brutto przedstawionej w ofercie</w:t>
      </w:r>
      <w:r>
        <w:t xml:space="preserve">, co stanowi kwotę: ………………… złotych (słownie: …………………….. …/100). </w:t>
      </w:r>
    </w:p>
    <w:p w14:paraId="58131E45" w14:textId="77777777" w:rsidR="00E57F7D" w:rsidRDefault="00000000">
      <w:pPr>
        <w:numPr>
          <w:ilvl w:val="0"/>
          <w:numId w:val="24"/>
        </w:numPr>
        <w:ind w:right="0" w:hanging="428"/>
      </w:pPr>
      <w:r>
        <w:t xml:space="preserve">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 </w:t>
      </w:r>
    </w:p>
    <w:p w14:paraId="707D1FE5" w14:textId="77777777" w:rsidR="00E57F7D" w:rsidRDefault="00000000">
      <w:pPr>
        <w:numPr>
          <w:ilvl w:val="0"/>
          <w:numId w:val="24"/>
        </w:numPr>
        <w:ind w:right="0" w:hanging="428"/>
      </w:pPr>
      <w:r>
        <w:t xml:space="preserve">Beneficjentem zabezpieczenia należytego wykonania umowy jest Zamawiający. </w:t>
      </w:r>
    </w:p>
    <w:p w14:paraId="0B3D8470" w14:textId="77777777" w:rsidR="00E57F7D" w:rsidRDefault="00000000">
      <w:pPr>
        <w:numPr>
          <w:ilvl w:val="0"/>
          <w:numId w:val="24"/>
        </w:numPr>
        <w:ind w:right="0" w:hanging="428"/>
      </w:pPr>
      <w:r>
        <w:t xml:space="preserve">Koszty zabezpieczenia należytego wykonania umowy ponosi Wykonawca. </w:t>
      </w:r>
    </w:p>
    <w:p w14:paraId="520E740F" w14:textId="77777777" w:rsidR="00E57F7D" w:rsidRDefault="00000000">
      <w:pPr>
        <w:numPr>
          <w:ilvl w:val="0"/>
          <w:numId w:val="24"/>
        </w:numPr>
        <w:ind w:right="0" w:hanging="428"/>
      </w:pPr>
      <w:r>
        <w:t xml:space="preserve">Wykonawca jest zobowiązany zapewnić, aby zabezpieczenie należytego wykonania umowy zachowało moc wiążącą w okresie wykonywania umowy oraz w okresie rękojmi za wady fizyczne  i gwarancji. </w:t>
      </w:r>
    </w:p>
    <w:p w14:paraId="0F874635" w14:textId="77777777" w:rsidR="00E57F7D" w:rsidRDefault="00000000">
      <w:pPr>
        <w:numPr>
          <w:ilvl w:val="0"/>
          <w:numId w:val="24"/>
        </w:numPr>
        <w:ind w:right="0" w:hanging="428"/>
      </w:pPr>
      <w:r>
        <w:t xml:space="preserve">Zabezpieczenie należytego wykonania umowy, o którym mowa w ust. 1, zostanie zwrócone lub  w inny sposób zmniejszone - do wysokości 30% kwoty, o której mowa w ust. 1 - w terminie 30 dni od dnia odbioru końcowego przedmiotu umowy.  </w:t>
      </w:r>
    </w:p>
    <w:p w14:paraId="539D222A" w14:textId="77777777" w:rsidR="00E57F7D" w:rsidRDefault="00000000">
      <w:pPr>
        <w:numPr>
          <w:ilvl w:val="0"/>
          <w:numId w:val="24"/>
        </w:numPr>
        <w:ind w:right="0" w:hanging="428"/>
      </w:pPr>
      <w:r>
        <w:t xml:space="preserve">Zabezpieczenie pozostawione na zabezpieczenie roszczeń z tytułu rękojmi za wady fizyczne lub gwarancji wynoszące 30% wartości zabezpieczenia należytego wykonania umowy, o którym mowa w ust. 1, zostanie zwrócone nie później niż w 15 dniu po upływie 60 miesięcy od dnia odbioru.  </w:t>
      </w:r>
    </w:p>
    <w:p w14:paraId="4E3486F7" w14:textId="77777777" w:rsidR="00E57F7D" w:rsidRDefault="00000000">
      <w:pPr>
        <w:numPr>
          <w:ilvl w:val="0"/>
          <w:numId w:val="24"/>
        </w:numPr>
        <w:ind w:right="0" w:hanging="428"/>
      </w:pPr>
      <w: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w:t>
      </w:r>
      <w:r>
        <w:lastRenderedPageBreak/>
        <w:t xml:space="preserve">przedmiotu umowy lub wykonał go nienależycie lub nie wykonał obowiązków wynikających z rękojmi za wady fizyczne lub gwarancji lub wykonał je nienależycie (w szczególności nie usunął stwierdzonych wad).  </w:t>
      </w:r>
    </w:p>
    <w:p w14:paraId="502A862D" w14:textId="77777777" w:rsidR="00E57F7D" w:rsidRDefault="00000000">
      <w:pPr>
        <w:numPr>
          <w:ilvl w:val="0"/>
          <w:numId w:val="24"/>
        </w:numPr>
        <w:ind w:right="0" w:hanging="428"/>
      </w:pPr>
      <w: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0A6A3B07" w14:textId="77777777" w:rsidR="00E57F7D" w:rsidRDefault="00000000">
      <w:pPr>
        <w:numPr>
          <w:ilvl w:val="0"/>
          <w:numId w:val="24"/>
        </w:numPr>
        <w:ind w:right="0" w:hanging="428"/>
      </w:pPr>
      <w:r>
        <w:t xml:space="preserve">W trakcie realizacji umowy Wykonawca może dokonać zmiany formy zabezpieczenia należytego wykonania umowy na jedną lub kilka form, o których mowa w art. 450 ust. 1 PZP, pod warunkiem, że zmiana formy zabezpieczenia zostanie dokonana z zachowaniem ciągłości zabezpieczenia i bez zmniejszenia jego wysokości. Zmiana formy zabezpieczenia nie wymaga aneksu do umowy.  </w:t>
      </w:r>
    </w:p>
    <w:p w14:paraId="28672461" w14:textId="77777777" w:rsidR="00E57F7D" w:rsidRDefault="00000000">
      <w:pPr>
        <w:numPr>
          <w:ilvl w:val="0"/>
          <w:numId w:val="24"/>
        </w:numPr>
        <w:ind w:right="0" w:hanging="428"/>
      </w:pPr>
      <w:r>
        <w:t xml:space="preserve">Jeżeli nie zajdą przesłanki zatrzymania zabezpieczenia podlega ono zwrotowi Wykonawcy odpowiednio w całości lub w części po upływie terminów, o których mowa w ust. 6 i 7. </w:t>
      </w:r>
    </w:p>
    <w:p w14:paraId="17EB76DB" w14:textId="77777777" w:rsidR="00E57F7D" w:rsidRDefault="00000000">
      <w:pPr>
        <w:numPr>
          <w:ilvl w:val="0"/>
          <w:numId w:val="24"/>
        </w:numPr>
        <w:ind w:right="0" w:hanging="428"/>
      </w:pPr>
      <w: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3F3B6C53" w14:textId="77777777" w:rsidR="00E57F7D" w:rsidRDefault="00000000">
      <w:pPr>
        <w:numPr>
          <w:ilvl w:val="0"/>
          <w:numId w:val="24"/>
        </w:numPr>
        <w:ind w:right="0" w:hanging="428"/>
      </w:pPr>
      <w:r>
        <w:t xml:space="preserve">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65B791E7" w14:textId="77777777" w:rsidR="00E57F7D" w:rsidRDefault="00000000">
      <w:pPr>
        <w:numPr>
          <w:ilvl w:val="0"/>
          <w:numId w:val="24"/>
        </w:numPr>
        <w:ind w:right="0" w:hanging="428"/>
      </w:pPr>
      <w:r>
        <w:t xml:space="preserve">Zamawiający ma prawo do potrącenia kar umownych lub innych zobowiązań finansowych Wykonawcy wobec Zamawiającego z zabezpieczenia należytego wykonania przedmiotu umowy, po uprzednim powiadomieniu Wykonawcy o podstawie i wysokości naliczonej kary umownej  i wyznaczeniu mu 7 dniowego terminu zapłaty tej kwoty. Jeśli kwota uzyskana z faktury przedłożonej do zapłaty przez Wykonawcę oraz z zabezpieczenia należytego wykonania umowy nie zabezpieczy roszczeń Zamawiającego w całości, Zamawiający będzie uprawniony do dochodzenia pozostałej części od Wykonawcy. </w:t>
      </w:r>
    </w:p>
    <w:p w14:paraId="4E653E62" w14:textId="77777777" w:rsidR="00E57F7D" w:rsidRDefault="00000000">
      <w:pPr>
        <w:spacing w:after="14" w:line="259" w:lineRule="auto"/>
        <w:ind w:left="549" w:right="0" w:firstLine="0"/>
        <w:jc w:val="center"/>
      </w:pPr>
      <w:r>
        <w:rPr>
          <w:b/>
        </w:rPr>
        <w:t xml:space="preserve"> </w:t>
      </w:r>
    </w:p>
    <w:p w14:paraId="1D170BEC" w14:textId="77777777" w:rsidR="00E57F7D" w:rsidRDefault="00000000">
      <w:pPr>
        <w:pStyle w:val="Nagwek1"/>
        <w:spacing w:after="14"/>
        <w:ind w:left="153" w:right="6"/>
      </w:pPr>
      <w:r>
        <w:t>§ 15a</w:t>
      </w:r>
      <w:r>
        <w:rPr>
          <w:b w:val="0"/>
        </w:rPr>
        <w:t xml:space="preserve"> </w:t>
      </w:r>
      <w:r>
        <w:t xml:space="preserve">Okresowe przeglądy gwarancyjne </w:t>
      </w:r>
    </w:p>
    <w:p w14:paraId="183119CE" w14:textId="77777777" w:rsidR="00E57F7D" w:rsidRDefault="00000000">
      <w:pPr>
        <w:spacing w:after="14" w:line="259" w:lineRule="auto"/>
        <w:ind w:left="549" w:right="0" w:firstLine="0"/>
        <w:jc w:val="center"/>
      </w:pPr>
      <w:r>
        <w:rPr>
          <w:b/>
        </w:rPr>
        <w:t xml:space="preserve"> </w:t>
      </w:r>
    </w:p>
    <w:p w14:paraId="2EB7A8BD" w14:textId="2B27E3B3" w:rsidR="00E57F7D" w:rsidRDefault="00000000">
      <w:pPr>
        <w:numPr>
          <w:ilvl w:val="0"/>
          <w:numId w:val="25"/>
        </w:numPr>
        <w:ind w:right="0" w:hanging="284"/>
      </w:pPr>
      <w:r>
        <w:t xml:space="preserve">Wykonawca w ramach umowy zobowiązuje się do wykonywania przez okres 60 miesięcy liczonego zgodnie z § 14 ust. 7 umowy, corocznych przeglądów gwarancyjnych  wykonanej </w:t>
      </w:r>
      <w:r w:rsidR="00BF40C0">
        <w:t xml:space="preserve">instalacji stacji uzdatniania wody, hydroforni, urządzeń </w:t>
      </w:r>
      <w:proofErr w:type="spellStart"/>
      <w:r w:rsidR="00BF40C0">
        <w:t>toważyszących</w:t>
      </w:r>
      <w:proofErr w:type="spellEnd"/>
      <w:r w:rsidR="00BF40C0">
        <w:t xml:space="preserve"> </w:t>
      </w:r>
      <w:r>
        <w:t>- w szczególności w zakresie niezbędnym do utrzymania celów projektu</w:t>
      </w:r>
      <w:r w:rsidR="00803752">
        <w:t xml:space="preserve"> i utrzymania gwarancji producenta urządzeń.</w:t>
      </w:r>
    </w:p>
    <w:p w14:paraId="56D11747" w14:textId="77777777" w:rsidR="00E57F7D" w:rsidRDefault="00000000">
      <w:pPr>
        <w:numPr>
          <w:ilvl w:val="0"/>
          <w:numId w:val="25"/>
        </w:numPr>
        <w:ind w:right="0" w:hanging="284"/>
      </w:pPr>
      <w:r>
        <w:t>Okresowe przeglądy gwarancyjne będą wykonywane raz w roku w trakcie</w:t>
      </w:r>
      <w:r>
        <w:rPr>
          <w:b/>
        </w:rPr>
        <w:t xml:space="preserve"> </w:t>
      </w:r>
      <w:r>
        <w:t xml:space="preserve">oferowanego okresu gwarancji i potwierdzane protokołem podpisanym przez wykonawcę oraz przedstawiciela Zamawiającego. </w:t>
      </w:r>
    </w:p>
    <w:p w14:paraId="2E76D69C" w14:textId="77777777" w:rsidR="00E57F7D" w:rsidRDefault="00000000">
      <w:pPr>
        <w:numPr>
          <w:ilvl w:val="0"/>
          <w:numId w:val="25"/>
        </w:numPr>
        <w:ind w:right="0" w:hanging="284"/>
      </w:pPr>
      <w:r>
        <w:t xml:space="preserve">Okresowe przeglądy gwarancyjne obejmują sprawdzenie, jakości elementów objętych gwarancją  i rękojmią za wady fizyczne, w szczególności weryfikację tego czy: </w:t>
      </w:r>
    </w:p>
    <w:p w14:paraId="2013F404" w14:textId="77777777" w:rsidR="00E57F7D" w:rsidRDefault="00000000">
      <w:pPr>
        <w:numPr>
          <w:ilvl w:val="1"/>
          <w:numId w:val="25"/>
        </w:numPr>
        <w:ind w:left="997" w:right="0" w:hanging="286"/>
      </w:pPr>
      <w:r>
        <w:t xml:space="preserve">przedmiot umowy nadal posiada właściwości, o których istnieniu sprzedawca zapewnił kupującego, </w:t>
      </w:r>
    </w:p>
    <w:p w14:paraId="38851306" w14:textId="77777777" w:rsidR="00E57F7D" w:rsidRDefault="00000000">
      <w:pPr>
        <w:numPr>
          <w:ilvl w:val="1"/>
          <w:numId w:val="25"/>
        </w:numPr>
        <w:ind w:left="997" w:right="0" w:hanging="286"/>
      </w:pPr>
      <w:r>
        <w:lastRenderedPageBreak/>
        <w:t xml:space="preserve">przedmiot umowy nadal nadaje się do celu, o którym kupujący poinformował sprzedawcę przy zawarciu umowy,  </w:t>
      </w:r>
    </w:p>
    <w:p w14:paraId="6437914A" w14:textId="77777777" w:rsidR="00E57F7D" w:rsidRDefault="00000000">
      <w:pPr>
        <w:numPr>
          <w:ilvl w:val="1"/>
          <w:numId w:val="25"/>
        </w:numPr>
        <w:spacing w:after="5" w:line="267" w:lineRule="auto"/>
        <w:ind w:left="997" w:right="0" w:hanging="286"/>
      </w:pPr>
      <w:r>
        <w:t xml:space="preserve">przedmiot umowy jest wolny od wad,  </w:t>
      </w:r>
    </w:p>
    <w:p w14:paraId="42CDA1FE" w14:textId="77777777" w:rsidR="00E57F7D" w:rsidRDefault="00000000">
      <w:pPr>
        <w:numPr>
          <w:ilvl w:val="1"/>
          <w:numId w:val="25"/>
        </w:numPr>
        <w:ind w:left="997" w:right="0" w:hanging="286"/>
      </w:pPr>
      <w:r>
        <w:t xml:space="preserve">występują nieprawidłowości związane z pracą instalacji. </w:t>
      </w:r>
    </w:p>
    <w:p w14:paraId="65CC6C81" w14:textId="721D8176" w:rsidR="00E57F7D" w:rsidRDefault="00000000">
      <w:pPr>
        <w:numPr>
          <w:ilvl w:val="0"/>
          <w:numId w:val="25"/>
        </w:numPr>
        <w:ind w:right="0" w:hanging="284"/>
      </w:pPr>
      <w:r>
        <w:t xml:space="preserve">Po wykonaniu czynności sprawdzających należy przedstawić pisemne zestawienie stwierdzonych wad lub usterek oraz uzgodnić z Zamawiającym sposób ich usunięcia. Jeżeli usterki lub wady są objęte rękojmią lub gwarancją Wykonawca usuwa je bezpłatnie. Jeżeli usterki lub wady nie są objęte rękojmią lub gwarancją Wykonawca przedstawia kalkulację kosztów ich usunięcia. </w:t>
      </w:r>
    </w:p>
    <w:p w14:paraId="6E6B8BE5" w14:textId="0934A939" w:rsidR="00E57F7D" w:rsidRDefault="00000000">
      <w:pPr>
        <w:numPr>
          <w:ilvl w:val="0"/>
          <w:numId w:val="25"/>
        </w:numPr>
        <w:ind w:right="0" w:hanging="284"/>
      </w:pPr>
      <w:r>
        <w:t>Wykonawca ponosi odpowiedzialność za prawidłowe wykonywanie okresowych</w:t>
      </w:r>
      <w:r w:rsidR="008D32C4">
        <w:t xml:space="preserve"> przeglądów</w:t>
      </w:r>
      <w:r>
        <w:t xml:space="preserve"> gwarancyjnych na podstawie niniejszej umowy przed Zamawiającym nawet, jeżeli zleci wykonywanie  przeglądów gwarancyjnych o których mowa w ust. 1 podwykonawcom. </w:t>
      </w:r>
    </w:p>
    <w:p w14:paraId="2EE2B3C6" w14:textId="52B901CF" w:rsidR="00E57F7D" w:rsidRDefault="00000000">
      <w:pPr>
        <w:ind w:left="422" w:right="0"/>
      </w:pPr>
      <w:r>
        <w:t>6</w:t>
      </w:r>
      <w:r w:rsidR="008D32C4">
        <w:t>a</w:t>
      </w:r>
      <w:r>
        <w:t xml:space="preserve">. Niewykonanie przeglądów gwarancyjnych spowoduje naliczanie wykonawcy kar umownych za zwłokę w wysokości 10 zł za każdy dzień zwłoki wykonania przeglądów gwarancyjnych, o których mowa w ust. 1 w stosunku od terminu wskazanego w ust. 6b.  </w:t>
      </w:r>
    </w:p>
    <w:p w14:paraId="4A1775D7" w14:textId="2342F49E" w:rsidR="00E57F7D" w:rsidRDefault="00000000">
      <w:pPr>
        <w:ind w:left="422" w:right="0"/>
      </w:pPr>
      <w:r>
        <w:t>6b. Przyjmuje się, że przeglądy powinny być wykonane corocznie</w:t>
      </w:r>
      <w:r w:rsidR="00BF40C0">
        <w:t>.</w:t>
      </w:r>
    </w:p>
    <w:p w14:paraId="01109AD1" w14:textId="352E0875" w:rsidR="00E57F7D" w:rsidRDefault="00000000">
      <w:pPr>
        <w:ind w:left="422" w:right="0"/>
      </w:pPr>
      <w:r>
        <w:t>6c.  Jeżeli zwłoka w wykonywaniu przeglądów gwarancyjnych, o których mowa w ust. 1 wyniesie ponad 30 dni Zamawiający ma prawo w przeciągu 60 dni odstąpić od umowy z winy wykonawcy i naliczy</w:t>
      </w:r>
      <w:r w:rsidR="008D32C4">
        <w:t>ć</w:t>
      </w:r>
      <w:r>
        <w:t xml:space="preserve"> karę umowną o której mowa w § 13 ust. 1 pkt 1 lit e) umowy. </w:t>
      </w:r>
    </w:p>
    <w:p w14:paraId="750FF201" w14:textId="6565F44A" w:rsidR="00E57F7D" w:rsidRDefault="00000000">
      <w:pPr>
        <w:numPr>
          <w:ilvl w:val="0"/>
          <w:numId w:val="26"/>
        </w:numPr>
        <w:ind w:right="0" w:hanging="425"/>
      </w:pPr>
      <w:r>
        <w:t>Stwierdzone podczas okresowego przeglądu gwarancyjnego wady i usterki objęte rękojmią lub gwarancją Wykonawca powinien na własny koszt usunąć zgodnie z zapisami karty gwarancyjnej lub przepisami kodeksu cywilnego nie później, niż w terminie</w:t>
      </w:r>
      <w:r w:rsidR="008D32C4">
        <w:t xml:space="preserve"> czternastu dni lub</w:t>
      </w:r>
      <w:r>
        <w:t xml:space="preserve"> wyznaczonym przez Zamawiającego stosownie do okoliczności sprawy.  </w:t>
      </w:r>
    </w:p>
    <w:p w14:paraId="7FC40566" w14:textId="77777777" w:rsidR="00E57F7D" w:rsidRDefault="00000000">
      <w:pPr>
        <w:numPr>
          <w:ilvl w:val="0"/>
          <w:numId w:val="26"/>
        </w:numPr>
        <w:ind w:right="0" w:hanging="425"/>
      </w:pPr>
      <w: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14:paraId="1E101B29" w14:textId="77777777" w:rsidR="00E57F7D" w:rsidRDefault="00000000">
      <w:pPr>
        <w:numPr>
          <w:ilvl w:val="0"/>
          <w:numId w:val="26"/>
        </w:numPr>
        <w:ind w:right="0" w:hanging="425"/>
      </w:pPr>
      <w:r>
        <w:t xml:space="preserve">Zamawiający obciąży wykonawcę kosztami wykonania zastępczego, o którym mowa w ust. 8. Wykonawca jest zobowiązany zwrócić zamawiającego kwotę wykonania zastępczego  w ciągu 14 dni od dnia otrzymania wezwania do zapłaty pod rygorem naliczenia odsetek ustawowych.   </w:t>
      </w:r>
    </w:p>
    <w:p w14:paraId="08C98B30" w14:textId="5D8CE598" w:rsidR="00E57F7D" w:rsidRDefault="00E57F7D">
      <w:pPr>
        <w:spacing w:after="36" w:line="259" w:lineRule="auto"/>
        <w:ind w:left="144" w:right="0" w:firstLine="0"/>
        <w:jc w:val="left"/>
      </w:pPr>
    </w:p>
    <w:p w14:paraId="36ED56BA" w14:textId="77777777" w:rsidR="00E57F7D" w:rsidRDefault="00000000">
      <w:pPr>
        <w:pStyle w:val="Nagwek1"/>
        <w:spacing w:after="14"/>
        <w:ind w:left="153" w:right="3"/>
      </w:pPr>
      <w:r>
        <w:t>§ 15b</w:t>
      </w:r>
      <w:r>
        <w:rPr>
          <w:b w:val="0"/>
        </w:rPr>
        <w:t xml:space="preserve"> </w:t>
      </w:r>
      <w:r>
        <w:t xml:space="preserve">Przeglądy gwarancyjne na żądanie </w:t>
      </w:r>
    </w:p>
    <w:p w14:paraId="4A24F071" w14:textId="77777777" w:rsidR="00E57F7D" w:rsidRDefault="00000000">
      <w:pPr>
        <w:spacing w:after="14" w:line="259" w:lineRule="auto"/>
        <w:ind w:left="549" w:right="0" w:firstLine="0"/>
        <w:jc w:val="center"/>
      </w:pPr>
      <w:r>
        <w:rPr>
          <w:b/>
        </w:rPr>
        <w:t xml:space="preserve"> </w:t>
      </w:r>
    </w:p>
    <w:p w14:paraId="0628F4D9" w14:textId="77777777" w:rsidR="00E57F7D" w:rsidRDefault="00000000">
      <w:pPr>
        <w:numPr>
          <w:ilvl w:val="0"/>
          <w:numId w:val="29"/>
        </w:numPr>
        <w:ind w:right="0" w:hanging="284"/>
      </w:pPr>
      <w:r>
        <w:t xml:space="preserve">W przypadku podejrzeń dotyczących nieprawidłowego działania instalacji lub podejrzeń dotyczących wystąpienia lub uwidocznienia wad instalacji Zamawiający wezwie wykonawcę do dokonania bezpłatnego przeglądu gwarancyjnego niezależnie od wykonywanych okresowych przeglądów gwarancyjnych. </w:t>
      </w:r>
    </w:p>
    <w:p w14:paraId="6C45DB7B" w14:textId="77777777" w:rsidR="00E57F7D" w:rsidRDefault="00000000">
      <w:pPr>
        <w:numPr>
          <w:ilvl w:val="0"/>
          <w:numId w:val="29"/>
        </w:numPr>
        <w:ind w:right="0" w:hanging="284"/>
      </w:pPr>
      <w:r>
        <w:t xml:space="preserve">Wykonawca zobowiązuje się do rozpoczęcia wykonywania przeglądu gwarancyjnego na żądanie w przeciągu </w:t>
      </w:r>
      <w:r>
        <w:rPr>
          <w:b/>
        </w:rPr>
        <w:t>maksymalnie 48 godzin od momentu otrzymania wezwania od zamawiającego</w:t>
      </w:r>
      <w:r>
        <w:t xml:space="preserve">. Za rozpoczęcie wykonywania przeglądu uważa się pojawienie się pracowników upoważnionych do przeglądu ma miejscu wykonania instalacji potwierdzone podpisem Zamawiającego z datą rozpoczęcia usługi. </w:t>
      </w:r>
    </w:p>
    <w:p w14:paraId="4F01F5CB" w14:textId="77777777" w:rsidR="00E57F7D" w:rsidRDefault="00000000">
      <w:pPr>
        <w:numPr>
          <w:ilvl w:val="0"/>
          <w:numId w:val="29"/>
        </w:numPr>
        <w:ind w:right="0" w:hanging="284"/>
      </w:pPr>
      <w:r>
        <w:t xml:space="preserve">Strony ustalają, że wezwania do wykonania czynności gwarancyjnych będą przekazywane wykonawcy mailem na adres: </w:t>
      </w:r>
      <w:r>
        <w:rPr>
          <w:rFonts w:ascii="Calibri" w:eastAsia="Calibri" w:hAnsi="Calibri" w:cs="Calibri"/>
        </w:rPr>
        <w:t>………………… .</w:t>
      </w:r>
      <w:r>
        <w:t xml:space="preserve"> Za moment otrzymania informacji przez wykonawcę przyjmuje się datę i godzinę przesłania wiadomości e-mail przez zamawiającego potwierdzonej przez raport od operatora adresu e-mail. Wykonawca zobowiązuje się do rozpoczęcia czynności gwarancyjnych w przeciągu maksymalnie 48 godzin od momentu otrzymania zawiadomienia.  </w:t>
      </w:r>
    </w:p>
    <w:p w14:paraId="193F4D2E" w14:textId="77777777" w:rsidR="00E57F7D" w:rsidRDefault="00000000">
      <w:pPr>
        <w:numPr>
          <w:ilvl w:val="0"/>
          <w:numId w:val="29"/>
        </w:numPr>
        <w:ind w:right="0" w:hanging="284"/>
      </w:pPr>
      <w:r>
        <w:lastRenderedPageBreak/>
        <w:t xml:space="preserve">Niedotrzymanie czasu reakcji wskazanego w ust. 3 powoduje naliczanie kar umownych za zwłokę  w wysokości 50 zł za każdą godzinę zwłoki. </w:t>
      </w:r>
    </w:p>
    <w:p w14:paraId="2C80AEC9" w14:textId="77777777" w:rsidR="00E57F7D" w:rsidRDefault="00000000">
      <w:pPr>
        <w:numPr>
          <w:ilvl w:val="0"/>
          <w:numId w:val="29"/>
        </w:numPr>
        <w:ind w:right="0" w:hanging="284"/>
      </w:pPr>
      <w:r>
        <w:t xml:space="preserve">Stwierdzone podczas przeglądu gwarancyjnego na żądanie wady i usterki objęte rękojmią lub gwarancją Wykonawca powinien na własny koszt usunąć zgodnie z zapisami karty gwarancyjnej lub przepisami kodeksu cywilnego – niezwłocznie, a jeżeli usunięcie niezwłoczne nie jest możliwe, nie później, niż w terminie wyznaczonym przez Zamawiającego stosownie do okoliczności sprawy.  </w:t>
      </w:r>
    </w:p>
    <w:p w14:paraId="5FBE1D06" w14:textId="77777777" w:rsidR="00E57F7D" w:rsidRDefault="00000000">
      <w:pPr>
        <w:numPr>
          <w:ilvl w:val="0"/>
          <w:numId w:val="29"/>
        </w:numPr>
        <w:ind w:right="0" w:hanging="284"/>
      </w:pPr>
      <w:r>
        <w:t xml:space="preserve">Jeżeli Wykonawca nie usunie wad w terminie określonym w ust. 5, Zamawiający może zlecić usunięcie ich stronie trzeciej na koszt i ryzyko Wykonawcy. W tym przypadku koszty usuwania wad będą pokrywane w pierwszej kolejności z kwoty zatrzymanej tytułem zabezpieczenia należytego wykonania Umowy.  </w:t>
      </w:r>
    </w:p>
    <w:p w14:paraId="1B6C5E60" w14:textId="77777777" w:rsidR="00E57F7D" w:rsidRDefault="00000000">
      <w:pPr>
        <w:numPr>
          <w:ilvl w:val="0"/>
          <w:numId w:val="29"/>
        </w:numPr>
        <w:ind w:right="0" w:hanging="284"/>
      </w:pPr>
      <w:r>
        <w:t xml:space="preserve">Zamawiający obciąży Wykonawcę kosztami wykonania zastępczego, o którym mowa w ust. 6. Wykonawca jest zobowiązany zwrócić Zamawiającemu kwotę wykonania zastępczego  w ciągu 14 dni od dnia otrzymania wezwania do zapłaty pod rygorem naliczenia odsetek ustawowych.   </w:t>
      </w:r>
    </w:p>
    <w:p w14:paraId="276D51A2" w14:textId="77777777" w:rsidR="00E57F7D" w:rsidRDefault="00000000">
      <w:pPr>
        <w:numPr>
          <w:ilvl w:val="0"/>
          <w:numId w:val="29"/>
        </w:numPr>
        <w:ind w:right="0" w:hanging="284"/>
      </w:pPr>
      <w:r>
        <w:t xml:space="preserve">Niezależnie od zasad zgłaszania potrzeby czynności gwarancyjnych wskazanych w ust. 1-3, Wykonawca zobowiązany jest do natychmiastowej reakcji gwarancyjnej w sytuacji, gdy awaria instalacji jest poważna, przez co strony rozumieją awarię zagrażającą życiu, zdrowiu lub mieniu znacznej wartości. O potrzebie niezwłocznej reakcji Zamawiający zawiadomi Wykonawcę w sposób wskazany w ust. 3 lub telefonicznie z podaniem przyczyn, o których mowa w niniejszym ustępie.  </w:t>
      </w:r>
    </w:p>
    <w:p w14:paraId="27E175A4" w14:textId="77777777" w:rsidR="00E57F7D" w:rsidRDefault="00000000">
      <w:pPr>
        <w:numPr>
          <w:ilvl w:val="0"/>
          <w:numId w:val="29"/>
        </w:numPr>
        <w:ind w:right="0" w:hanging="284"/>
      </w:pPr>
      <w:r>
        <w:t xml:space="preserve">Obowiązki wykonawcy i uprawnienia zamawiającego wynikającego z niniejszego paragrafu obowiązują przez okres gwarancji. </w:t>
      </w:r>
    </w:p>
    <w:p w14:paraId="0F6ADA7D" w14:textId="77777777" w:rsidR="00E57F7D" w:rsidRDefault="00000000">
      <w:pPr>
        <w:spacing w:after="14" w:line="259" w:lineRule="auto"/>
        <w:ind w:left="428" w:right="0" w:firstLine="0"/>
        <w:jc w:val="left"/>
      </w:pPr>
      <w:r>
        <w:t xml:space="preserve"> </w:t>
      </w:r>
    </w:p>
    <w:p w14:paraId="50AAE72A" w14:textId="77777777" w:rsidR="00803752" w:rsidRDefault="00000000" w:rsidP="00803752">
      <w:pPr>
        <w:pStyle w:val="Nagwek1"/>
        <w:spacing w:after="14"/>
        <w:ind w:left="153" w:right="1"/>
      </w:pPr>
      <w:r>
        <w:t xml:space="preserve">§ 16 </w:t>
      </w:r>
    </w:p>
    <w:p w14:paraId="4679B6F8" w14:textId="283692CF" w:rsidR="00E57F7D" w:rsidRDefault="00000000" w:rsidP="00803752">
      <w:pPr>
        <w:pStyle w:val="Nagwek1"/>
        <w:spacing w:after="14"/>
        <w:ind w:right="1"/>
      </w:pPr>
      <w:r>
        <w:t>Zobowiązania w zakresie zielonych  zamówień publicznych</w:t>
      </w:r>
    </w:p>
    <w:p w14:paraId="466D25C1" w14:textId="77777777" w:rsidR="00E57F7D" w:rsidRDefault="00000000">
      <w:pPr>
        <w:spacing w:after="0" w:line="259" w:lineRule="auto"/>
        <w:ind w:left="189" w:right="0" w:firstLine="0"/>
        <w:jc w:val="center"/>
      </w:pPr>
      <w:r>
        <w:rPr>
          <w:b/>
        </w:rPr>
        <w:t xml:space="preserve"> </w:t>
      </w:r>
    </w:p>
    <w:p w14:paraId="27E9BCF4" w14:textId="1AD72540" w:rsidR="00E57F7D" w:rsidRDefault="00000000" w:rsidP="00BF40C0">
      <w:pPr>
        <w:numPr>
          <w:ilvl w:val="0"/>
          <w:numId w:val="30"/>
        </w:numPr>
        <w:ind w:right="0" w:hanging="284"/>
      </w:pPr>
      <w:r>
        <w:t xml:space="preserve">Wykonawca zobowiązuje się do realizacji przedmiotu umowy zgodnie z zasadami zielonych zamówień publicznych, w tym do:  </w:t>
      </w:r>
    </w:p>
    <w:p w14:paraId="4D02979C" w14:textId="77777777" w:rsidR="00E57F7D" w:rsidRDefault="00000000">
      <w:pPr>
        <w:numPr>
          <w:ilvl w:val="1"/>
          <w:numId w:val="30"/>
        </w:numPr>
        <w:ind w:right="0" w:hanging="283"/>
      </w:pPr>
      <w:r>
        <w:t xml:space="preserve">podczas prowadzenia prac budowlanych  używania  sprzętu, utrzymywanego w dobrym stanie technicznym i w gotowości do pracy, charakteryzującym się niskim zużyciem energii, </w:t>
      </w:r>
    </w:p>
    <w:p w14:paraId="777F13A2" w14:textId="77777777" w:rsidR="00E57F7D" w:rsidRDefault="00000000">
      <w:pPr>
        <w:numPr>
          <w:ilvl w:val="1"/>
          <w:numId w:val="30"/>
        </w:numPr>
        <w:ind w:right="0" w:hanging="283"/>
      </w:pPr>
      <w:r>
        <w:t xml:space="preserve">wykorzystywania narzędzi zasilanych elektrycznie i/lub posiadające akumulatory elektryczne, które będą ładowane energią elektryczną z OZE (np. </w:t>
      </w:r>
      <w:proofErr w:type="spellStart"/>
      <w:r>
        <w:t>fotowoltaika</w:t>
      </w:r>
      <w:proofErr w:type="spellEnd"/>
      <w:r>
        <w:t xml:space="preserve"> lub biogaz), </w:t>
      </w:r>
    </w:p>
    <w:p w14:paraId="6121377E" w14:textId="77777777" w:rsidR="00E57F7D" w:rsidRDefault="00000000">
      <w:pPr>
        <w:numPr>
          <w:ilvl w:val="1"/>
          <w:numId w:val="30"/>
        </w:numPr>
        <w:ind w:right="0" w:hanging="283"/>
      </w:pPr>
      <w:r>
        <w:t xml:space="preserve">stosowania produktów/materiałów, które mają długi okres użytkowania, są łatwe w naprawie, modernizacji i ponownym użyciu, </w:t>
      </w:r>
    </w:p>
    <w:p w14:paraId="525AD089" w14:textId="77777777" w:rsidR="00E57F7D" w:rsidRDefault="00000000">
      <w:pPr>
        <w:numPr>
          <w:ilvl w:val="1"/>
          <w:numId w:val="30"/>
        </w:numPr>
        <w:ind w:right="0" w:hanging="283"/>
      </w:pPr>
      <w:r>
        <w:t xml:space="preserve">stosowania materiałów budowlanych o niskim śladzie węglowym, </w:t>
      </w:r>
    </w:p>
    <w:p w14:paraId="00FF09F7" w14:textId="77777777" w:rsidR="00E57F7D" w:rsidRDefault="00000000">
      <w:pPr>
        <w:numPr>
          <w:ilvl w:val="1"/>
          <w:numId w:val="30"/>
        </w:numPr>
        <w:ind w:right="0" w:hanging="283"/>
      </w:pPr>
      <w:r>
        <w:t xml:space="preserve">używania na placu budowy pojazdów  spełniających normy emisji spalin min. EURO 5, </w:t>
      </w:r>
    </w:p>
    <w:p w14:paraId="532DF550" w14:textId="77777777" w:rsidR="00E57F7D" w:rsidRDefault="00000000">
      <w:pPr>
        <w:numPr>
          <w:ilvl w:val="1"/>
          <w:numId w:val="30"/>
        </w:numPr>
        <w:spacing w:after="5" w:line="267" w:lineRule="auto"/>
        <w:ind w:right="0" w:hanging="283"/>
      </w:pPr>
      <w:r>
        <w:t xml:space="preserve">używania chemikaliów biodegradowalnych i nietoksycznych. </w:t>
      </w:r>
    </w:p>
    <w:p w14:paraId="2528DAD4" w14:textId="77777777" w:rsidR="00E57F7D" w:rsidRDefault="00000000">
      <w:pPr>
        <w:numPr>
          <w:ilvl w:val="0"/>
          <w:numId w:val="30"/>
        </w:numPr>
        <w:spacing w:after="204"/>
        <w:ind w:right="0" w:hanging="284"/>
      </w:pPr>
      <w:r>
        <w:t xml:space="preserve">Zamawiający zastrzega sobie prawo kontroli na dowolnym etapie realizacji zamówienia wywiązywania się przez wykonawcę z zobowiązania wskazanego w ust 1. W tym celu zamawiający będzie miał prawo do przeprowadzenia kontroli na miejscu realizacji zamówienia oraz/lub do żądania od wykonawcy dowodów potwierdzających spełnienia wymagań określonych w ust 1. </w:t>
      </w:r>
    </w:p>
    <w:p w14:paraId="36839CBD" w14:textId="77777777" w:rsidR="00BF40C0" w:rsidRDefault="00BF40C0" w:rsidP="00BF40C0">
      <w:pPr>
        <w:spacing w:after="204"/>
        <w:ind w:left="413" w:right="0" w:firstLine="0"/>
      </w:pPr>
    </w:p>
    <w:p w14:paraId="716654F0" w14:textId="77777777" w:rsidR="00BF40C0" w:rsidRDefault="00BF40C0" w:rsidP="00BF40C0">
      <w:pPr>
        <w:spacing w:after="204"/>
        <w:ind w:left="413" w:right="0" w:firstLine="0"/>
      </w:pPr>
    </w:p>
    <w:p w14:paraId="2B5FB103" w14:textId="77777777" w:rsidR="00E57F7D" w:rsidRDefault="00000000">
      <w:pPr>
        <w:pStyle w:val="Nagwek1"/>
        <w:ind w:left="153" w:right="1"/>
      </w:pPr>
      <w:r>
        <w:lastRenderedPageBreak/>
        <w:t>§ 17</w:t>
      </w:r>
      <w:r>
        <w:rPr>
          <w:b w:val="0"/>
        </w:rPr>
        <w:t xml:space="preserve"> </w:t>
      </w:r>
      <w:r>
        <w:t xml:space="preserve">Klauzula waloryzacyjna </w:t>
      </w:r>
    </w:p>
    <w:p w14:paraId="11168A32" w14:textId="77777777" w:rsidR="00E57F7D" w:rsidRDefault="00000000">
      <w:pPr>
        <w:spacing w:after="14" w:line="259" w:lineRule="auto"/>
        <w:ind w:left="189" w:right="0" w:firstLine="0"/>
        <w:jc w:val="center"/>
      </w:pPr>
      <w:r>
        <w:rPr>
          <w:b/>
        </w:rPr>
        <w:t xml:space="preserve"> </w:t>
      </w:r>
    </w:p>
    <w:p w14:paraId="28C06C4B" w14:textId="77777777" w:rsidR="00E57F7D" w:rsidRDefault="00000000">
      <w:pPr>
        <w:ind w:left="129" w:right="0" w:firstLine="0"/>
      </w:pPr>
      <w:r>
        <w:t xml:space="preserve">Zgodnie z art. 439 ust. 1 ustawy prawo zamówień publicznych Zamawiający wskazuje następujące zasady wprowadzenia zmian wysokości wynagrodzenia należnego Wykonawcy w przypadku zmiany ceny materiałów lub kosztów związanych z realizacją umowy:  </w:t>
      </w:r>
    </w:p>
    <w:p w14:paraId="790741B3" w14:textId="77777777" w:rsidR="00E57F7D" w:rsidRDefault="00000000">
      <w:pPr>
        <w:numPr>
          <w:ilvl w:val="0"/>
          <w:numId w:val="31"/>
        </w:numPr>
        <w:ind w:right="0" w:hanging="283"/>
      </w:pPr>
      <w:r>
        <w:t xml:space="preserve">miernikiem zmiany ceny materiałów lub kosztów związanych z realizacją umowy jest wskaźnik cen produkcji budowlano-montażowej robót ogłoszony w komunikacie Prezesa Głównego Urzędu Statystycznego;  </w:t>
      </w:r>
    </w:p>
    <w:p w14:paraId="267062AB" w14:textId="77777777" w:rsidR="00E57F7D" w:rsidRDefault="00000000">
      <w:pPr>
        <w:numPr>
          <w:ilvl w:val="0"/>
          <w:numId w:val="31"/>
        </w:numPr>
        <w:ind w:right="0" w:hanging="283"/>
      </w:pPr>
      <w:r>
        <w:t xml:space="preserve">każda ze stron umowy jest uprawniona do żądania zmiany wysokości wynagrodzenia Wykonawcy, gdy wskaźnik cen produkcji budowlano – montażowej robót budowlanych ogłoszony w ostatnim komunikacie Prezesa Głównego Urzędu Statystycznego poprzedzającym wniosek o waloryzację, wzrośnie/spadnie o co najmniej 5% w stosunku do wysokości tego wskaźnika w miesiącu zawarcia umowy, a jeżeli zawarcie umowy nastąpiło po 180 dniach od upływu terminu składania ofert, w stosunku do wysokości wskaźnika w miesiącu składania ofert; </w:t>
      </w:r>
    </w:p>
    <w:p w14:paraId="408610AA" w14:textId="77777777" w:rsidR="00E57F7D" w:rsidRDefault="00000000">
      <w:pPr>
        <w:numPr>
          <w:ilvl w:val="0"/>
          <w:numId w:val="31"/>
        </w:numPr>
        <w:ind w:right="0" w:hanging="283"/>
      </w:pPr>
      <w:r>
        <w:t xml:space="preserve">waloryzacja wynagrodzenia dopuszczalna jest  nie wcześniej niż po upływie 6 miesięcy licząc od dnia zawarcia umowy; </w:t>
      </w:r>
    </w:p>
    <w:p w14:paraId="723A1BBA" w14:textId="77777777" w:rsidR="00E57F7D" w:rsidRDefault="00000000">
      <w:pPr>
        <w:numPr>
          <w:ilvl w:val="0"/>
          <w:numId w:val="31"/>
        </w:numPr>
        <w:ind w:right="0" w:hanging="283"/>
      </w:pPr>
      <w:r>
        <w:t xml:space="preserve">waloryzacja nie dotyczy wynagrodzenia za roboty budowlane wykonane przed datą złożenia wniosku;  </w:t>
      </w:r>
    </w:p>
    <w:p w14:paraId="3A46A3D5" w14:textId="77777777" w:rsidR="00E57F7D" w:rsidRDefault="00000000">
      <w:pPr>
        <w:numPr>
          <w:ilvl w:val="0"/>
          <w:numId w:val="31"/>
        </w:numPr>
        <w:ind w:right="0" w:hanging="283"/>
      </w:pPr>
      <w:r>
        <w:t xml:space="preserve">Strona zainteresowana waloryzacją składa drugiej Stronie wniosek o dokonanie waloryzacji wynagrodzenia wraz z uzasadnieniem wskazującym wysokość wskaźnika oraz przedmiot  i wartość robót budowlanych podlegających waloryzacji (niewykonanych do dnia złożenia wniosku). We wniosku należy wskazać, że zaistniały przesłanki do dokonania zmiany wynagrodzenia w szczególności, że doszło do zmiany ceny materiałów lub kosztów związanych  z realizacja umowy  uprawniającej do dokonania zmiany wynagrodzenia oraz wskazać w jakim zakresie zmiana ceny materiałów lub kosztów ma wpływ na koszty wykonania przedmiotu umowy; </w:t>
      </w:r>
    </w:p>
    <w:p w14:paraId="4308068F" w14:textId="77777777" w:rsidR="00E57F7D" w:rsidRDefault="00000000">
      <w:pPr>
        <w:numPr>
          <w:ilvl w:val="0"/>
          <w:numId w:val="31"/>
        </w:numPr>
        <w:ind w:right="0" w:hanging="283"/>
      </w:pPr>
      <w:r>
        <w:t xml:space="preserve">w przypadku wzrostu/spadku wskaźnika GUS w sposób określony w pkt. 2 waloryzacja będzie polegała na wzroście/obniżeniu wynagrodzenia za roboty budowlane pozostałe do wykonania po dniu złożenia wniosku o wartość procentową tego wskaźnika; </w:t>
      </w:r>
    </w:p>
    <w:p w14:paraId="25F0702C" w14:textId="77777777" w:rsidR="00E57F7D" w:rsidRDefault="00000000">
      <w:pPr>
        <w:numPr>
          <w:ilvl w:val="0"/>
          <w:numId w:val="31"/>
        </w:numPr>
        <w:ind w:right="0" w:hanging="283"/>
      </w:pPr>
      <w:r>
        <w:t xml:space="preserve">Wykonawca, którego wynagrodzenie zostało zmienione zgodnie z postanowieniami pkt. 6) zobowiązany jest do zmiany wynagrodzenia przysługującego podwykonawcy, z którym zawarł umowę, w zakresie odpowiadającym zmianom cen materiałów lub kosztów dotyczących zobowiązania podwykonawcy, zgodnie z treścią art. 439 ust. 5 ustawy Prawo zamówień publicznych; </w:t>
      </w:r>
    </w:p>
    <w:p w14:paraId="140C01C2" w14:textId="77777777" w:rsidR="00E57F7D" w:rsidRDefault="00000000">
      <w:pPr>
        <w:numPr>
          <w:ilvl w:val="0"/>
          <w:numId w:val="31"/>
        </w:numPr>
        <w:ind w:right="0" w:hanging="283"/>
      </w:pPr>
      <w:r>
        <w:t xml:space="preserve">w przypadku zastosowania postanowień o zasadach wprowadzania zmian wysokości wynagrodzenia wskazanych w § 14, Zamawiający dopuszcza maksymalną wartość zmiany wynagrodzenia do 15% wartości  wynagrodzenia brutto określonego w § 5 ust. 1.  </w:t>
      </w:r>
    </w:p>
    <w:p w14:paraId="2BAC24AD" w14:textId="77777777" w:rsidR="00E57F7D" w:rsidRDefault="00000000">
      <w:pPr>
        <w:spacing w:after="14" w:line="259" w:lineRule="auto"/>
        <w:ind w:left="144" w:right="0" w:firstLine="0"/>
        <w:jc w:val="left"/>
      </w:pPr>
      <w:r>
        <w:rPr>
          <w:b/>
        </w:rPr>
        <w:t xml:space="preserve"> </w:t>
      </w:r>
    </w:p>
    <w:p w14:paraId="0607D958" w14:textId="77777777" w:rsidR="00E57F7D" w:rsidRDefault="00000000">
      <w:pPr>
        <w:pStyle w:val="Nagwek1"/>
        <w:ind w:left="153" w:right="1"/>
      </w:pPr>
      <w:r>
        <w:t xml:space="preserve">§ 18 Ochrona danych osobowych </w:t>
      </w:r>
    </w:p>
    <w:p w14:paraId="7629A5EF" w14:textId="77777777" w:rsidR="00E57F7D" w:rsidRDefault="00000000">
      <w:pPr>
        <w:spacing w:after="16" w:line="259" w:lineRule="auto"/>
        <w:ind w:left="189" w:right="0" w:firstLine="0"/>
        <w:jc w:val="center"/>
      </w:pPr>
      <w:r>
        <w:rPr>
          <w:b/>
        </w:rPr>
        <w:t xml:space="preserve"> </w:t>
      </w:r>
    </w:p>
    <w:p w14:paraId="36CFBF08" w14:textId="77777777" w:rsidR="00E57F7D" w:rsidRDefault="00000000">
      <w:pPr>
        <w:numPr>
          <w:ilvl w:val="0"/>
          <w:numId w:val="32"/>
        </w:numPr>
        <w:ind w:left="427" w:right="0" w:hanging="425"/>
      </w:pPr>
      <w:r>
        <w:t xml:space="preserve">Jeżeli w trakcie realizacji umowy dojdzie do przekazania wykonawcy danych osobowych niezbędnych do realizacji zamówienia, zamawiający będzie ich administratorem w rozumieniu art. 4 pkt 7 Rozporządzenia Parlamentu Europejskiego i Rady (UE) 2016/679 z dnia 27 kwietnia 2016 r.  (zwane dalej „Rozporządzeniem”), Wykonawca natomiast będzie podmiotem przetwarzającym te dane w rozumieniu pkt. 8 tegoż artykułu. </w:t>
      </w:r>
    </w:p>
    <w:p w14:paraId="5AE05D76" w14:textId="77777777" w:rsidR="00E57F7D" w:rsidRDefault="00000000">
      <w:pPr>
        <w:numPr>
          <w:ilvl w:val="0"/>
          <w:numId w:val="32"/>
        </w:numPr>
        <w:ind w:left="427" w:right="0" w:hanging="425"/>
      </w:pPr>
      <w:r>
        <w:t xml:space="preserve">Zamawiający powierza Wykonawcy, w trybie art. 28 Rozporządzenia dane osobowe do przetwarzania, wyłącznie w celu wykonania przedmiotu niniejszej umowy. </w:t>
      </w:r>
    </w:p>
    <w:p w14:paraId="6C6E639D" w14:textId="77777777" w:rsidR="00E57F7D" w:rsidRDefault="00000000">
      <w:pPr>
        <w:numPr>
          <w:ilvl w:val="0"/>
          <w:numId w:val="32"/>
        </w:numPr>
        <w:ind w:left="427" w:right="0" w:hanging="425"/>
      </w:pPr>
      <w:r>
        <w:lastRenderedPageBreak/>
        <w:t xml:space="preserve">Wykonawca zobowiązuje się: </w:t>
      </w:r>
    </w:p>
    <w:p w14:paraId="61F05F84" w14:textId="77777777" w:rsidR="00E57F7D" w:rsidRDefault="00000000">
      <w:pPr>
        <w:numPr>
          <w:ilvl w:val="1"/>
          <w:numId w:val="32"/>
        </w:numPr>
        <w:ind w:right="0" w:hanging="283"/>
      </w:pPr>
      <w:r>
        <w:t xml:space="preserve">przetwarzać powierzone mu dane osobowe zgodnie z niniejszą umową, Rozporządzeniem oraz  z innymi przepisami prawa powszechnie obowiązującego, które chronią prawa osób, których dane dotyczą, </w:t>
      </w:r>
    </w:p>
    <w:p w14:paraId="5D8D30EE" w14:textId="77777777" w:rsidR="00E57F7D" w:rsidRDefault="00000000">
      <w:pPr>
        <w:numPr>
          <w:ilvl w:val="1"/>
          <w:numId w:val="32"/>
        </w:numPr>
        <w:ind w:right="0" w:hanging="283"/>
      </w:pPr>
      <w: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C9AFC78" w14:textId="77777777" w:rsidR="00E57F7D" w:rsidRDefault="00000000">
      <w:pPr>
        <w:numPr>
          <w:ilvl w:val="1"/>
          <w:numId w:val="32"/>
        </w:numPr>
        <w:ind w:right="0" w:hanging="283"/>
      </w:pPr>
      <w:r>
        <w:t xml:space="preserve">dołożyć należytej staranności przy przetwarzaniu powierzonych danych osobowych, </w:t>
      </w:r>
    </w:p>
    <w:p w14:paraId="30D4518D" w14:textId="77777777" w:rsidR="00E57F7D" w:rsidRDefault="00000000">
      <w:pPr>
        <w:numPr>
          <w:ilvl w:val="1"/>
          <w:numId w:val="32"/>
        </w:numPr>
        <w:ind w:right="0" w:hanging="283"/>
      </w:pPr>
      <w:r>
        <w:t xml:space="preserve">do nadania upoważnień do przetwarzania danych osobowych wszystkim osobom, które będą przetwarzały powierzone dane w celu realizacji niniejszej umowy, </w:t>
      </w:r>
    </w:p>
    <w:p w14:paraId="5C494C69" w14:textId="77777777" w:rsidR="00E57F7D" w:rsidRDefault="00000000">
      <w:pPr>
        <w:numPr>
          <w:ilvl w:val="1"/>
          <w:numId w:val="32"/>
        </w:numPr>
        <w:ind w:right="0" w:hanging="283"/>
      </w:pPr>
      <w: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03054F36" w14:textId="77777777" w:rsidR="00E57F7D" w:rsidRDefault="00000000">
      <w:pPr>
        <w:numPr>
          <w:ilvl w:val="0"/>
          <w:numId w:val="32"/>
        </w:numPr>
        <w:ind w:left="427" w:right="0" w:hanging="425"/>
      </w:pPr>
      <w:r>
        <w:t xml:space="preserve">Wykonawca po wykonaniu przedmiotu zamówienia usuwa/zwraca Zamawiającemu wszelkie dane osobowe oraz usuwa wszelkie ich istniejące kopie, chyba że prawo Unii Europejskiej lub prawo państwa członkowskiego nakazują przechowywanie danych osobowych. </w:t>
      </w:r>
    </w:p>
    <w:p w14:paraId="7DBC6FC7" w14:textId="77777777" w:rsidR="00E57F7D" w:rsidRDefault="00000000">
      <w:pPr>
        <w:numPr>
          <w:ilvl w:val="0"/>
          <w:numId w:val="32"/>
        </w:numPr>
        <w:ind w:left="427" w:right="0" w:hanging="425"/>
      </w:pPr>
      <w:r>
        <w:t xml:space="preserve">Wykonawca pomaga Zamawiającemu w niezbędnym zakresie wywiązywać się z obowiązku odpowiadania na żądania osoby, której dane dotyczą oraz wywiązywania się z obowiązków określonych w art. 32-36 Rozporządzenia.  </w:t>
      </w:r>
    </w:p>
    <w:p w14:paraId="41192918" w14:textId="77777777" w:rsidR="00E57F7D" w:rsidRDefault="00000000">
      <w:pPr>
        <w:numPr>
          <w:ilvl w:val="0"/>
          <w:numId w:val="32"/>
        </w:numPr>
        <w:ind w:left="427" w:right="0" w:hanging="425"/>
      </w:pPr>
      <w:r>
        <w:t>Wykonawca, po stwierdzeniu naruszenia ochrony danych osobowych bez zbędnej zwłoki zgłasza je administratorowi, nie później niż w ciągu 72 godzin od stwierdzenia naruszenia.</w:t>
      </w:r>
      <w:r>
        <w:rPr>
          <w:b/>
        </w:rPr>
        <w:t xml:space="preserve"> </w:t>
      </w:r>
    </w:p>
    <w:p w14:paraId="7D4A5B9A" w14:textId="77777777" w:rsidR="00E57F7D" w:rsidRDefault="00000000">
      <w:pPr>
        <w:numPr>
          <w:ilvl w:val="0"/>
          <w:numId w:val="32"/>
        </w:numPr>
        <w:ind w:left="427" w:right="0" w:hanging="425"/>
      </w:pPr>
      <w:r>
        <w:t>Zamawiający, zgodnie z art. 28 ust. 3 pkt h) Rozporządzenia ma prawo kontroli, czy środki zastosowane przez Wykonawcę przy przetwarzaniu i zabezpieczeniu powierzonych danych osobowych spełniają postanowienia umowy, w tym zlecenia jej wykonania audytorowi.</w:t>
      </w:r>
      <w:r>
        <w:rPr>
          <w:b/>
        </w:rPr>
        <w:t xml:space="preserve"> </w:t>
      </w:r>
    </w:p>
    <w:p w14:paraId="28A913A4" w14:textId="77777777" w:rsidR="00E57F7D" w:rsidRDefault="00000000">
      <w:pPr>
        <w:numPr>
          <w:ilvl w:val="0"/>
          <w:numId w:val="32"/>
        </w:numPr>
        <w:ind w:left="427" w:right="0" w:hanging="425"/>
      </w:pPr>
      <w:r>
        <w:t>Zamawiający realizować będzie prawo kontroli w godzinach pracy Wykonawcy informując o kontroli minimum 3 dni przed planowanym jej przeprowadzeniem.</w:t>
      </w:r>
      <w:r>
        <w:rPr>
          <w:b/>
        </w:rPr>
        <w:t xml:space="preserve"> </w:t>
      </w:r>
    </w:p>
    <w:p w14:paraId="7963353E" w14:textId="77777777" w:rsidR="00E57F7D" w:rsidRDefault="00000000">
      <w:pPr>
        <w:numPr>
          <w:ilvl w:val="0"/>
          <w:numId w:val="32"/>
        </w:numPr>
        <w:ind w:left="427" w:right="0" w:hanging="425"/>
      </w:pPr>
      <w:r>
        <w:t xml:space="preserve">Wykonawca zobowiązuje się do usunięcia uchybień stwierdzonych podczas kontroli w terminie nie dłuższym niż 7 dni. </w:t>
      </w:r>
      <w:r>
        <w:rPr>
          <w:b/>
        </w:rPr>
        <w:t xml:space="preserve"> </w:t>
      </w:r>
    </w:p>
    <w:p w14:paraId="6DFE9457" w14:textId="77777777" w:rsidR="00E57F7D" w:rsidRDefault="00000000">
      <w:pPr>
        <w:numPr>
          <w:ilvl w:val="0"/>
          <w:numId w:val="32"/>
        </w:numPr>
        <w:ind w:left="427" w:right="0" w:hanging="425"/>
      </w:pPr>
      <w:r>
        <w:t>Wykonawca udostępnia Zamawiającemu wszelkie informacje niezbędne do wykazania spełnienia obowiązków określonych w art. 28 Rozporządzenia.</w:t>
      </w:r>
      <w:r>
        <w:rPr>
          <w:b/>
        </w:rPr>
        <w:t xml:space="preserve"> </w:t>
      </w:r>
    </w:p>
    <w:p w14:paraId="5A8DC185" w14:textId="77777777" w:rsidR="00E57F7D" w:rsidRDefault="00000000">
      <w:pPr>
        <w:numPr>
          <w:ilvl w:val="0"/>
          <w:numId w:val="32"/>
        </w:numPr>
        <w:ind w:left="427" w:right="0" w:hanging="425"/>
      </w:pPr>
      <w:r>
        <w:t xml:space="preserve">Wykonawca może powierzyć dane osobowe objęte niniejszą umową do dalszego przetwarzania podwykonawcom jedynie w celu wykonania umowy po uzyskaniu uprzedniej pisemnej zgody Zamawiającego.  </w:t>
      </w:r>
      <w:r>
        <w:rPr>
          <w:b/>
        </w:rPr>
        <w:t xml:space="preserve"> </w:t>
      </w:r>
    </w:p>
    <w:p w14:paraId="0B45E529" w14:textId="77777777" w:rsidR="00E57F7D" w:rsidRDefault="00000000">
      <w:pPr>
        <w:numPr>
          <w:ilvl w:val="0"/>
          <w:numId w:val="32"/>
        </w:numPr>
        <w:ind w:left="427" w:right="0" w:hanging="425"/>
      </w:pPr>
      <w:r>
        <w:t xml:space="preserve">Podwykonawca, winien spełniać te same gwarancje i obowiązki jakie zostały nałożone na Wykonawcę. </w:t>
      </w:r>
      <w:r>
        <w:rPr>
          <w:b/>
        </w:rPr>
        <w:t xml:space="preserve"> </w:t>
      </w:r>
    </w:p>
    <w:p w14:paraId="13750135" w14:textId="77777777" w:rsidR="00E57F7D" w:rsidRDefault="00000000">
      <w:pPr>
        <w:numPr>
          <w:ilvl w:val="0"/>
          <w:numId w:val="32"/>
        </w:numPr>
        <w:ind w:left="427" w:right="0" w:hanging="425"/>
      </w:pPr>
      <w:r>
        <w:t>Wykonawca ponosi pełną odpowiedzialność wobec Zamawiającego za działanie podwykonawcy  w zakresie obowiązku ochrony danych.</w:t>
      </w:r>
      <w:r>
        <w:rPr>
          <w:b/>
        </w:rPr>
        <w:t xml:space="preserve"> </w:t>
      </w:r>
    </w:p>
    <w:p w14:paraId="0ABC0149" w14:textId="77777777" w:rsidR="00E57F7D" w:rsidRDefault="00000000">
      <w:pPr>
        <w:numPr>
          <w:ilvl w:val="0"/>
          <w:numId w:val="32"/>
        </w:numPr>
        <w:ind w:left="427" w:right="0" w:hanging="425"/>
      </w:pPr>
      <w: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w:t>
      </w:r>
      <w:r>
        <w:lastRenderedPageBreak/>
        <w:t xml:space="preserve">przetwarzania danych osobowych, w szczególności prowadzonych przez inspektorów upoważnionych przez Prezesa Urzędu Ochrony Danych Osobowych. </w:t>
      </w:r>
      <w:r>
        <w:rPr>
          <w:b/>
        </w:rPr>
        <w:t xml:space="preserve"> </w:t>
      </w:r>
    </w:p>
    <w:p w14:paraId="6989F561" w14:textId="77777777" w:rsidR="00E57F7D" w:rsidRDefault="00000000">
      <w:pPr>
        <w:numPr>
          <w:ilvl w:val="0"/>
          <w:numId w:val="32"/>
        </w:numPr>
        <w:ind w:left="427" w:right="0" w:hanging="425"/>
      </w:pPr>
      <w: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r>
        <w:rPr>
          <w:b/>
        </w:rPr>
        <w:t xml:space="preserve"> </w:t>
      </w:r>
    </w:p>
    <w:p w14:paraId="6C977C5A" w14:textId="77777777" w:rsidR="00E57F7D" w:rsidRDefault="00000000">
      <w:pPr>
        <w:numPr>
          <w:ilvl w:val="0"/>
          <w:numId w:val="32"/>
        </w:numPr>
        <w:ind w:left="427" w:right="0" w:hanging="425"/>
      </w:pPr>
      <w: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r>
        <w:rPr>
          <w:b/>
        </w:rPr>
        <w:t xml:space="preserve"> </w:t>
      </w:r>
    </w:p>
    <w:p w14:paraId="0A8A7B0A" w14:textId="77777777" w:rsidR="00E57F7D" w:rsidRDefault="00000000">
      <w:pPr>
        <w:numPr>
          <w:ilvl w:val="0"/>
          <w:numId w:val="32"/>
        </w:numPr>
        <w:ind w:left="427" w:right="0" w:hanging="425"/>
      </w:pPr>
      <w: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r>
        <w:rPr>
          <w:b/>
        </w:rPr>
        <w:t xml:space="preserve"> </w:t>
      </w:r>
    </w:p>
    <w:p w14:paraId="7D9EE94C" w14:textId="77777777" w:rsidR="00E57F7D" w:rsidRDefault="00000000">
      <w:pPr>
        <w:numPr>
          <w:ilvl w:val="0"/>
          <w:numId w:val="32"/>
        </w:numPr>
        <w:ind w:left="427" w:right="0" w:hanging="425"/>
      </w:pPr>
      <w: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r>
        <w:rPr>
          <w:b/>
        </w:rPr>
        <w:t xml:space="preserve"> </w:t>
      </w:r>
    </w:p>
    <w:p w14:paraId="5469116D" w14:textId="77777777" w:rsidR="00E57F7D" w:rsidRDefault="00000000">
      <w:pPr>
        <w:numPr>
          <w:ilvl w:val="0"/>
          <w:numId w:val="32"/>
        </w:numPr>
        <w:ind w:left="427" w:right="0" w:hanging="425"/>
      </w:pPr>
      <w:r>
        <w:t>W sprawach nieuregulowanych niniejszym paragrafem, zastosowanie będą miały przepisy Kodeksu cywilnego, rozporządzenia RODO, Ustawy o ochronie danych osobowych</w:t>
      </w:r>
      <w:r>
        <w:rPr>
          <w:b/>
        </w:rPr>
        <w:t xml:space="preserve"> </w:t>
      </w:r>
    </w:p>
    <w:p w14:paraId="5DCE7683" w14:textId="77777777" w:rsidR="00E57F7D" w:rsidRDefault="00000000">
      <w:pPr>
        <w:spacing w:after="14" w:line="259" w:lineRule="auto"/>
        <w:ind w:left="428" w:right="0" w:firstLine="0"/>
        <w:jc w:val="left"/>
      </w:pPr>
      <w:r>
        <w:rPr>
          <w:b/>
        </w:rPr>
        <w:t xml:space="preserve"> </w:t>
      </w:r>
    </w:p>
    <w:p w14:paraId="54A5595A" w14:textId="77777777" w:rsidR="00E57F7D" w:rsidRDefault="00000000">
      <w:pPr>
        <w:pStyle w:val="Nagwek1"/>
        <w:ind w:left="153" w:right="3"/>
      </w:pPr>
      <w:r>
        <w:t xml:space="preserve">§19 Klauzula </w:t>
      </w:r>
      <w:proofErr w:type="spellStart"/>
      <w:r>
        <w:t>salwatoryjna</w:t>
      </w:r>
      <w:proofErr w:type="spellEnd"/>
      <w:r>
        <w:t xml:space="preserve"> </w:t>
      </w:r>
    </w:p>
    <w:p w14:paraId="6661C2C3" w14:textId="77777777" w:rsidR="00E57F7D" w:rsidRDefault="00000000">
      <w:pPr>
        <w:spacing w:after="16" w:line="259" w:lineRule="auto"/>
        <w:ind w:left="189" w:right="0" w:firstLine="0"/>
        <w:jc w:val="center"/>
      </w:pPr>
      <w:r>
        <w:rPr>
          <w:b/>
        </w:rPr>
        <w:t xml:space="preserve"> </w:t>
      </w:r>
    </w:p>
    <w:p w14:paraId="4F79905A" w14:textId="77777777" w:rsidR="00E57F7D" w:rsidRDefault="00000000">
      <w:pPr>
        <w:numPr>
          <w:ilvl w:val="0"/>
          <w:numId w:val="33"/>
        </w:numPr>
        <w:ind w:right="0" w:hanging="284"/>
      </w:pPr>
      <w:r>
        <w:t xml:space="preserve">Strony oświadczają iż w przypadku, gdy którekolwiek z postanowień niniejszej Umowy, z mocy prawa lub ostatecznego albo prawomocnego orzeczenia jakiegokolwiek organu administracyjnego lub sadu, zostaną uznane za nieważne lub nieskuteczne, pozostałe postanowienia niniejszej umowy zachowują pełną moc i skuteczność.  </w:t>
      </w:r>
    </w:p>
    <w:p w14:paraId="05A39A8D" w14:textId="77777777" w:rsidR="00E57F7D" w:rsidRDefault="00000000">
      <w:pPr>
        <w:numPr>
          <w:ilvl w:val="0"/>
          <w:numId w:val="33"/>
        </w:numPr>
        <w:ind w:right="0" w:hanging="284"/>
      </w:pPr>
      <w:r>
        <w:t xml:space="preserve">Postanowienia niniejszej Umowy nieważne lub nieskuteczne, zgodnie z ust 1 zostaną zastąpione, na mocy niniejszej umowy, postanowieniami ważnymi w świetle prawa i w pełni skutecznymi, które wywołują skutki prawne zapewniające możliwie zbliżone do pierwotnych korzyści gospodarcze dla każdej ze Stron.  </w:t>
      </w:r>
    </w:p>
    <w:p w14:paraId="706CBC22" w14:textId="77777777" w:rsidR="00E57F7D" w:rsidRDefault="00000000">
      <w:pPr>
        <w:pStyle w:val="Nagwek1"/>
        <w:spacing w:after="14"/>
        <w:ind w:left="153" w:right="1"/>
      </w:pPr>
      <w:r>
        <w:t xml:space="preserve">§ 20 Siła wyższa </w:t>
      </w:r>
    </w:p>
    <w:p w14:paraId="167A44F0" w14:textId="77777777" w:rsidR="00E57F7D" w:rsidRDefault="00000000">
      <w:pPr>
        <w:spacing w:after="16" w:line="259" w:lineRule="auto"/>
        <w:ind w:left="189" w:right="0" w:firstLine="0"/>
        <w:jc w:val="center"/>
      </w:pPr>
      <w:r>
        <w:rPr>
          <w:b/>
        </w:rPr>
        <w:t xml:space="preserve"> </w:t>
      </w:r>
    </w:p>
    <w:p w14:paraId="6BB363E8" w14:textId="77777777" w:rsidR="00E57F7D" w:rsidRDefault="00000000">
      <w:pPr>
        <w:numPr>
          <w:ilvl w:val="0"/>
          <w:numId w:val="34"/>
        </w:numPr>
        <w:ind w:right="78" w:hanging="284"/>
      </w:pPr>
      <w:r>
        <w:t xml:space="preserve">Wszelkie opóźnienia czy inne naruszenia umowy wynikające z powodu Siły Wyższej nie będą traktowane jako niedotrzymanie zobowiązań określonych Umową i nie będą powodowały jakiejkolwiek odpowiedzialności Strony za szkodę poniesioną przez druga Stronę. </w:t>
      </w:r>
    </w:p>
    <w:p w14:paraId="5C0CA860" w14:textId="77777777" w:rsidR="00E57F7D" w:rsidRDefault="00000000">
      <w:pPr>
        <w:numPr>
          <w:ilvl w:val="0"/>
          <w:numId w:val="34"/>
        </w:numPr>
        <w:ind w:right="78" w:hanging="284"/>
      </w:pPr>
      <w:r>
        <w:t xml:space="preserve">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 szczególności takie wydarzenia jak: zamieszki, wojny, pożary, powodzie, huragany, trzęsienia ziemi, promieniowanie, epidemie, strajk generalny lub branżowy. </w:t>
      </w:r>
    </w:p>
    <w:p w14:paraId="6CA456B2" w14:textId="77777777" w:rsidR="00E57F7D" w:rsidRDefault="00000000">
      <w:pPr>
        <w:numPr>
          <w:ilvl w:val="0"/>
          <w:numId w:val="34"/>
        </w:numPr>
        <w:ind w:right="78" w:hanging="284"/>
      </w:pPr>
      <w:r>
        <w:t xml:space="preserve">Każda ze stron winna dołożyć wszelkich starań do zminimalizowania opóźnienia w wypełnianiu swoich zobowiązań wynikających z zaistnieniem Siły Wyższej. </w:t>
      </w:r>
    </w:p>
    <w:p w14:paraId="779ED31C" w14:textId="77777777" w:rsidR="00E57F7D" w:rsidRDefault="00000000">
      <w:pPr>
        <w:spacing w:after="16" w:line="259" w:lineRule="auto"/>
        <w:ind w:left="144" w:right="0" w:firstLine="0"/>
        <w:jc w:val="left"/>
      </w:pPr>
      <w:r>
        <w:rPr>
          <w:b/>
        </w:rPr>
        <w:t xml:space="preserve"> </w:t>
      </w:r>
    </w:p>
    <w:p w14:paraId="4BCF895F" w14:textId="119DBE3B" w:rsidR="00E57F7D" w:rsidRDefault="00E57F7D">
      <w:pPr>
        <w:spacing w:after="16" w:line="259" w:lineRule="auto"/>
        <w:ind w:left="144" w:right="0" w:firstLine="0"/>
        <w:jc w:val="left"/>
      </w:pPr>
    </w:p>
    <w:p w14:paraId="73D5DD25" w14:textId="67CACA8A" w:rsidR="00E57F7D" w:rsidRDefault="00000000">
      <w:pPr>
        <w:pStyle w:val="Nagwek1"/>
        <w:spacing w:after="14"/>
        <w:ind w:left="153" w:right="1"/>
      </w:pPr>
      <w:r>
        <w:lastRenderedPageBreak/>
        <w:t>§ 2</w:t>
      </w:r>
      <w:r w:rsidR="008D32C4">
        <w:t>1</w:t>
      </w:r>
      <w:r>
        <w:t xml:space="preserve"> </w:t>
      </w:r>
    </w:p>
    <w:p w14:paraId="1D640907" w14:textId="77777777" w:rsidR="008D32C4" w:rsidRDefault="00000000">
      <w:pPr>
        <w:ind w:left="129" w:right="2012" w:firstLine="3207"/>
        <w:rPr>
          <w:b/>
        </w:rPr>
      </w:pPr>
      <w:r>
        <w:rPr>
          <w:b/>
        </w:rPr>
        <w:t xml:space="preserve"> Przechowywania dokumentacji </w:t>
      </w:r>
    </w:p>
    <w:p w14:paraId="22291B0C" w14:textId="77777777" w:rsidR="008D32C4" w:rsidRDefault="008D32C4">
      <w:pPr>
        <w:ind w:left="129" w:right="2012" w:firstLine="3207"/>
        <w:rPr>
          <w:b/>
        </w:rPr>
      </w:pPr>
    </w:p>
    <w:p w14:paraId="6E91DA43" w14:textId="144E5D75" w:rsidR="00E57F7D" w:rsidRDefault="00000000" w:rsidP="008D32C4">
      <w:pPr>
        <w:ind w:right="2012"/>
      </w:pPr>
      <w:r>
        <w:t xml:space="preserve">Wykonawca zobowiązuje się do: </w:t>
      </w:r>
    </w:p>
    <w:p w14:paraId="6C6F2610" w14:textId="77777777" w:rsidR="00E57F7D" w:rsidRDefault="00000000">
      <w:pPr>
        <w:numPr>
          <w:ilvl w:val="0"/>
          <w:numId w:val="36"/>
        </w:numPr>
        <w:ind w:right="0" w:hanging="360"/>
      </w:pPr>
      <w:r>
        <w:t xml:space="preserve">przechowywania dokumentacji, związanej z realizacją przedmiotu umowy w terminach określonych w art. 82 rozporządzenia Parlamentu Europejskiego i Rady (UE) 2021/1060 z 24.06.2021r.ustanawiające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s. 159, ze </w:t>
      </w:r>
      <w:proofErr w:type="spellStart"/>
      <w:r>
        <w:t>sprost</w:t>
      </w:r>
      <w:proofErr w:type="spellEnd"/>
      <w:r>
        <w:t xml:space="preserve">.), zwanego dalej „rozporządzeniem ogólnym”(chyba, że z odrębnych przepisów wynikają terminy dłuższe) w sposób zapewniający dostępność, poufność i bezpieczeństwo oraz do informowania Zamawiającego o miejscu przechowywania dokumentów związanych z realizacją przedmiotu umowy, </w:t>
      </w:r>
    </w:p>
    <w:p w14:paraId="7F141909" w14:textId="77777777" w:rsidR="00E57F7D" w:rsidRDefault="00000000">
      <w:pPr>
        <w:numPr>
          <w:ilvl w:val="0"/>
          <w:numId w:val="36"/>
        </w:numPr>
        <w:ind w:right="0" w:hanging="360"/>
      </w:pPr>
      <w:r>
        <w:t xml:space="preserve">w przypadku konieczności przedłużenia terminu, o którym mowa w pkt 1), Zamawiający powiadomi o tym pisemnie Wykonawcę, przed upływem terminu określonego w pkt a1; nie stosuje się przepisów dotyczących zmiany umowy, </w:t>
      </w:r>
    </w:p>
    <w:p w14:paraId="41117DC2" w14:textId="77777777" w:rsidR="00E57F7D" w:rsidRDefault="00000000">
      <w:pPr>
        <w:numPr>
          <w:ilvl w:val="0"/>
          <w:numId w:val="36"/>
        </w:numPr>
        <w:ind w:right="0" w:hanging="360"/>
      </w:pPr>
      <w:r>
        <w:t xml:space="preserve">obowiązek, o którym mowa w pkt 1) i 2), dotyczy w szczególności: zawartej umowy, wykonanego przedmiotu umowy, protokołu końcowego odbioru robót, dokumentacji finansowo-księgowej, całej korespondencji związanej z zawartą umową, </w:t>
      </w:r>
    </w:p>
    <w:p w14:paraId="57124F52" w14:textId="77777777" w:rsidR="00E57F7D" w:rsidRDefault="00000000">
      <w:pPr>
        <w:numPr>
          <w:ilvl w:val="0"/>
          <w:numId w:val="36"/>
        </w:numPr>
        <w:ind w:right="0" w:hanging="360"/>
      </w:pPr>
      <w:r>
        <w:t xml:space="preserve">dokumentacja, o której mowa powyżej, przechowywana jest w formie oryginałów albo kopii poświadczonych za zgodność z oryginałem, przechowywanych na powszechnie uznawanych nośnikach danych, </w:t>
      </w:r>
    </w:p>
    <w:p w14:paraId="7479E071" w14:textId="77777777" w:rsidR="00E57F7D" w:rsidRDefault="00000000">
      <w:pPr>
        <w:numPr>
          <w:ilvl w:val="0"/>
          <w:numId w:val="36"/>
        </w:numPr>
        <w:ind w:right="0" w:hanging="360"/>
      </w:pPr>
      <w:r>
        <w:t xml:space="preserve">w przypadku zmiany miejsca przechowywania dokumentów oraz w przypadku zawieszenia lub zaprzestania przez Wykonawcę działalności przed terminem, o którym mowa w pkt 1) lub 2), Wykonawca zobowiązuje się pisemnie poinformować Zamawiającego o miejscu przechowania dokumentów, związanych z realizacją zawartej umowy w terminie miesiąca przed zmianą tego miejsca. </w:t>
      </w:r>
    </w:p>
    <w:p w14:paraId="02A43F39" w14:textId="5F6AFD19" w:rsidR="00E57F7D" w:rsidRDefault="00000000">
      <w:pPr>
        <w:pStyle w:val="Nagwek1"/>
        <w:spacing w:after="14"/>
        <w:ind w:left="153" w:right="1"/>
      </w:pPr>
      <w:r>
        <w:t>§ 2</w:t>
      </w:r>
      <w:r w:rsidR="008D32C4">
        <w:t>2</w:t>
      </w:r>
      <w:r>
        <w:t xml:space="preserve"> Postanowienia końcowe </w:t>
      </w:r>
    </w:p>
    <w:p w14:paraId="721A1E08" w14:textId="77777777" w:rsidR="00E57F7D" w:rsidRDefault="00000000">
      <w:pPr>
        <w:spacing w:after="14" w:line="259" w:lineRule="auto"/>
        <w:ind w:left="189" w:right="0" w:firstLine="0"/>
        <w:jc w:val="center"/>
      </w:pPr>
      <w:r>
        <w:rPr>
          <w:b/>
        </w:rPr>
        <w:t xml:space="preserve"> </w:t>
      </w:r>
    </w:p>
    <w:p w14:paraId="6EFF1F2D" w14:textId="77777777" w:rsidR="00E57F7D" w:rsidRDefault="00000000">
      <w:pPr>
        <w:numPr>
          <w:ilvl w:val="0"/>
          <w:numId w:val="37"/>
        </w:numPr>
        <w:ind w:right="0" w:hanging="284"/>
      </w:pPr>
      <w:r>
        <w:t xml:space="preserve">Wszelkie spory wynikające z niniejszej umowy lub powstające w związku z umową będą rozstrzygane przez sąd powszechny właściwy dla siedziby Zamawiającego. </w:t>
      </w:r>
    </w:p>
    <w:p w14:paraId="4C5C0572" w14:textId="77777777" w:rsidR="00E57F7D" w:rsidRDefault="00000000">
      <w:pPr>
        <w:numPr>
          <w:ilvl w:val="0"/>
          <w:numId w:val="37"/>
        </w:numPr>
        <w:spacing w:after="5" w:line="267" w:lineRule="auto"/>
        <w:ind w:right="0" w:hanging="284"/>
      </w:pPr>
      <w:r>
        <w:t xml:space="preserve">W sprawach nieuregulowanych niniejszą umową stosuje się przepisy ustaw: ustawy PZP, ustawy Prawo budowlane, ustawy o prawie autorskim i prawach pokrewnych  oraz Kodeksu cywilnego, o ile przepisy ustawy PZP nie stanowią inaczej. </w:t>
      </w:r>
    </w:p>
    <w:p w14:paraId="0149C940" w14:textId="77777777" w:rsidR="00E57F7D" w:rsidRDefault="00000000">
      <w:pPr>
        <w:numPr>
          <w:ilvl w:val="0"/>
          <w:numId w:val="37"/>
        </w:numPr>
        <w:ind w:right="0" w:hanging="284"/>
      </w:pPr>
      <w:r>
        <w:t xml:space="preserve">Wykonawca nie może przenieść wierzytelności wynikających z niniejszej Umowy na osobę trzecią bez uprzedniej zgody Zamawiającego, wyrażonej w formie pisemnej pod rygorem nieważności.  </w:t>
      </w:r>
    </w:p>
    <w:p w14:paraId="06BA3FC5" w14:textId="77777777" w:rsidR="00E57F7D" w:rsidRDefault="00000000">
      <w:pPr>
        <w:numPr>
          <w:ilvl w:val="0"/>
          <w:numId w:val="37"/>
        </w:numPr>
        <w:ind w:right="0" w:hanging="284"/>
      </w:pPr>
      <w:r>
        <w:t xml:space="preserve">Wszelkie załączniki do niniejszej umowy stanowią jej integralną część.  </w:t>
      </w:r>
    </w:p>
    <w:p w14:paraId="322D1FCA" w14:textId="77777777" w:rsidR="00E57F7D" w:rsidRDefault="00000000">
      <w:pPr>
        <w:numPr>
          <w:ilvl w:val="0"/>
          <w:numId w:val="37"/>
        </w:numPr>
        <w:ind w:right="0" w:hanging="284"/>
      </w:pPr>
      <w:r>
        <w:t xml:space="preserve">Umowę sporządzono w dwóch jednobrzmiących egzemplarzach,  po jednym dla każdej ze stron. </w:t>
      </w:r>
    </w:p>
    <w:p w14:paraId="082968B5" w14:textId="77777777" w:rsidR="00E57F7D" w:rsidRDefault="00000000">
      <w:pPr>
        <w:spacing w:after="14" w:line="259" w:lineRule="auto"/>
        <w:ind w:left="144" w:right="0" w:firstLine="0"/>
        <w:jc w:val="left"/>
      </w:pPr>
      <w:r>
        <w:t xml:space="preserve"> </w:t>
      </w:r>
    </w:p>
    <w:p w14:paraId="37A29B31" w14:textId="77777777" w:rsidR="00E57F7D" w:rsidRDefault="00000000">
      <w:pPr>
        <w:spacing w:after="7"/>
        <w:ind w:left="139" w:right="0" w:hanging="10"/>
      </w:pPr>
      <w:r>
        <w:rPr>
          <w:b/>
        </w:rPr>
        <w:t xml:space="preserve">                             ZAMAWIAJĄCY                                                                   WYKONAWCA </w:t>
      </w:r>
    </w:p>
    <w:sectPr w:rsidR="00E57F7D">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1787" w:right="1130" w:bottom="1135" w:left="989" w:header="567" w:footer="56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6DFB" w14:textId="77777777" w:rsidR="00CA77A1" w:rsidRDefault="00CA77A1">
      <w:pPr>
        <w:spacing w:after="0" w:line="240" w:lineRule="auto"/>
      </w:pPr>
      <w:r>
        <w:separator/>
      </w:r>
    </w:p>
  </w:endnote>
  <w:endnote w:type="continuationSeparator" w:id="0">
    <w:p w14:paraId="7D7E2DB9" w14:textId="77777777" w:rsidR="00CA77A1" w:rsidRDefault="00CA7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9C215" w14:textId="77777777" w:rsidR="00E57F7D" w:rsidRDefault="00000000">
    <w:pPr>
      <w:spacing w:after="0" w:line="259" w:lineRule="auto"/>
      <w:ind w:left="0" w:right="2" w:firstLine="0"/>
      <w:jc w:val="right"/>
    </w:pPr>
    <w:r>
      <w:rPr>
        <w:rFonts w:ascii="Times New Roman" w:eastAsia="Times New Roman" w:hAnsi="Times New Roman" w:cs="Times New Roman"/>
        <w:sz w:val="20"/>
      </w:rPr>
      <w:t xml:space="preserve">Strona </w:t>
    </w:r>
    <w:r>
      <w:fldChar w:fldCharType="begin"/>
    </w:r>
    <w:r>
      <w:instrText xml:space="preserve"> PAGE   \* MERGEFORMAT </w:instrText>
    </w:r>
    <w:r>
      <w:fldChar w:fldCharType="separate"/>
    </w:r>
    <w:r>
      <w:rPr>
        <w:rFonts w:ascii="Times New Roman" w:eastAsia="Times New Roman" w:hAnsi="Times New Roman" w:cs="Times New Roman"/>
        <w:b/>
        <w:sz w:val="20"/>
      </w:rPr>
      <w:t>12</w:t>
    </w:r>
    <w:r>
      <w:rPr>
        <w:rFonts w:ascii="Times New Roman" w:eastAsia="Times New Roman" w:hAnsi="Times New Roman" w:cs="Times New Roman"/>
        <w:b/>
        <w:sz w:val="20"/>
      </w:rPr>
      <w:fldChar w:fldCharType="end"/>
    </w:r>
    <w:r>
      <w:rPr>
        <w:rFonts w:ascii="Times New Roman" w:eastAsia="Times New Roman" w:hAnsi="Times New Roman" w:cs="Times New Roman"/>
        <w:sz w:val="20"/>
      </w:rPr>
      <w:t xml:space="preserve"> z </w:t>
    </w:r>
    <w:fldSimple w:instr=" NUMPAGES   \* MERGEFORMAT ">
      <w:r>
        <w:rPr>
          <w:rFonts w:ascii="Times New Roman" w:eastAsia="Times New Roman" w:hAnsi="Times New Roman" w:cs="Times New Roman"/>
          <w:b/>
          <w:sz w:val="20"/>
        </w:rPr>
        <w:t>27</w:t>
      </w:r>
    </w:fldSimple>
    <w:r>
      <w:rPr>
        <w:rFonts w:ascii="Times New Roman" w:eastAsia="Times New Roman" w:hAnsi="Times New Roman" w:cs="Times New Roman"/>
        <w:sz w:val="20"/>
      </w:rPr>
      <w:t xml:space="preserve"> </w:t>
    </w:r>
  </w:p>
  <w:p w14:paraId="6B977CD6" w14:textId="77777777" w:rsidR="00E57F7D" w:rsidRDefault="00000000">
    <w:pPr>
      <w:spacing w:after="0" w:line="259" w:lineRule="auto"/>
      <w:ind w:left="144" w:right="0"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9213E" w14:textId="77777777" w:rsidR="00E57F7D" w:rsidRDefault="00000000">
    <w:pPr>
      <w:spacing w:after="716" w:line="259" w:lineRule="auto"/>
      <w:ind w:left="291" w:right="0" w:firstLine="0"/>
      <w:jc w:val="left"/>
    </w:pPr>
    <w:r>
      <w:rPr>
        <w:rFonts w:ascii="Arial" w:eastAsia="Arial" w:hAnsi="Arial" w:cs="Arial"/>
      </w:rPr>
      <w:t xml:space="preserve"> </w:t>
    </w:r>
  </w:p>
  <w:p w14:paraId="195D53F1" w14:textId="77777777" w:rsidR="00E57F7D" w:rsidRDefault="00000000">
    <w:pPr>
      <w:spacing w:after="0" w:line="259" w:lineRule="auto"/>
      <w:ind w:left="0" w:right="2" w:firstLine="0"/>
      <w:jc w:val="right"/>
    </w:pPr>
    <w:r>
      <w:rPr>
        <w:rFonts w:ascii="Times New Roman" w:eastAsia="Times New Roman" w:hAnsi="Times New Roman" w:cs="Times New Roman"/>
        <w:sz w:val="20"/>
      </w:rPr>
      <w:t xml:space="preserve">Strona </w:t>
    </w:r>
    <w:r>
      <w:fldChar w:fldCharType="begin"/>
    </w:r>
    <w:r>
      <w:instrText xml:space="preserve"> PAGE   \* MERGEFORMAT </w:instrText>
    </w:r>
    <w:r>
      <w:fldChar w:fldCharType="separate"/>
    </w:r>
    <w:r>
      <w:rPr>
        <w:rFonts w:ascii="Times New Roman" w:eastAsia="Times New Roman" w:hAnsi="Times New Roman" w:cs="Times New Roman"/>
        <w:b/>
        <w:sz w:val="20"/>
      </w:rPr>
      <w:t>10</w:t>
    </w:r>
    <w:r>
      <w:rPr>
        <w:rFonts w:ascii="Times New Roman" w:eastAsia="Times New Roman" w:hAnsi="Times New Roman" w:cs="Times New Roman"/>
        <w:b/>
        <w:sz w:val="20"/>
      </w:rPr>
      <w:fldChar w:fldCharType="end"/>
    </w:r>
    <w:r>
      <w:rPr>
        <w:rFonts w:ascii="Times New Roman" w:eastAsia="Times New Roman" w:hAnsi="Times New Roman" w:cs="Times New Roman"/>
        <w:sz w:val="20"/>
      </w:rPr>
      <w:t xml:space="preserve"> z </w:t>
    </w:r>
    <w:fldSimple w:instr=" NUMPAGES   \* MERGEFORMAT ">
      <w:r>
        <w:rPr>
          <w:rFonts w:ascii="Times New Roman" w:eastAsia="Times New Roman" w:hAnsi="Times New Roman" w:cs="Times New Roman"/>
          <w:b/>
          <w:sz w:val="20"/>
        </w:rPr>
        <w:t>27</w:t>
      </w:r>
    </w:fldSimple>
    <w:r>
      <w:rPr>
        <w:rFonts w:ascii="Times New Roman" w:eastAsia="Times New Roman" w:hAnsi="Times New Roman" w:cs="Times New Roman"/>
        <w:sz w:val="20"/>
      </w:rPr>
      <w:t xml:space="preserve"> </w:t>
    </w:r>
  </w:p>
  <w:p w14:paraId="2C6A0750" w14:textId="77777777" w:rsidR="00E57F7D" w:rsidRDefault="00000000">
    <w:pPr>
      <w:spacing w:after="0" w:line="259" w:lineRule="auto"/>
      <w:ind w:left="144" w:right="0" w:firstLine="0"/>
      <w:jc w:val="left"/>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1C8E" w14:textId="77777777" w:rsidR="00E57F7D" w:rsidRDefault="00000000">
    <w:pPr>
      <w:spacing w:after="716" w:line="259" w:lineRule="auto"/>
      <w:ind w:left="291" w:right="0" w:firstLine="0"/>
      <w:jc w:val="left"/>
    </w:pPr>
    <w:r>
      <w:rPr>
        <w:rFonts w:ascii="Arial" w:eastAsia="Arial" w:hAnsi="Arial" w:cs="Arial"/>
      </w:rPr>
      <w:t xml:space="preserve"> </w:t>
    </w:r>
  </w:p>
  <w:p w14:paraId="49217DC1" w14:textId="77777777" w:rsidR="00E57F7D" w:rsidRDefault="00000000">
    <w:pPr>
      <w:spacing w:after="0" w:line="259" w:lineRule="auto"/>
      <w:ind w:left="0" w:right="2" w:firstLine="0"/>
      <w:jc w:val="right"/>
    </w:pPr>
    <w:r>
      <w:rPr>
        <w:rFonts w:ascii="Times New Roman" w:eastAsia="Times New Roman" w:hAnsi="Times New Roman" w:cs="Times New Roman"/>
        <w:sz w:val="20"/>
      </w:rPr>
      <w:t xml:space="preserve">Strona </w:t>
    </w:r>
    <w:r>
      <w:fldChar w:fldCharType="begin"/>
    </w:r>
    <w:r>
      <w:instrText xml:space="preserve"> PAGE   \* MERGEFORMAT </w:instrText>
    </w:r>
    <w:r>
      <w:fldChar w:fldCharType="separate"/>
    </w:r>
    <w:r>
      <w:rPr>
        <w:rFonts w:ascii="Times New Roman" w:eastAsia="Times New Roman" w:hAnsi="Times New Roman" w:cs="Times New Roman"/>
        <w:b/>
        <w:sz w:val="20"/>
      </w:rPr>
      <w:t>10</w:t>
    </w:r>
    <w:r>
      <w:rPr>
        <w:rFonts w:ascii="Times New Roman" w:eastAsia="Times New Roman" w:hAnsi="Times New Roman" w:cs="Times New Roman"/>
        <w:b/>
        <w:sz w:val="20"/>
      </w:rPr>
      <w:fldChar w:fldCharType="end"/>
    </w:r>
    <w:r>
      <w:rPr>
        <w:rFonts w:ascii="Times New Roman" w:eastAsia="Times New Roman" w:hAnsi="Times New Roman" w:cs="Times New Roman"/>
        <w:sz w:val="20"/>
      </w:rPr>
      <w:t xml:space="preserve"> z </w:t>
    </w:r>
    <w:fldSimple w:instr=" NUMPAGES   \* MERGEFORMAT ">
      <w:r>
        <w:rPr>
          <w:rFonts w:ascii="Times New Roman" w:eastAsia="Times New Roman" w:hAnsi="Times New Roman" w:cs="Times New Roman"/>
          <w:b/>
          <w:sz w:val="20"/>
        </w:rPr>
        <w:t>27</w:t>
      </w:r>
    </w:fldSimple>
    <w:r>
      <w:rPr>
        <w:rFonts w:ascii="Times New Roman" w:eastAsia="Times New Roman" w:hAnsi="Times New Roman" w:cs="Times New Roman"/>
        <w:sz w:val="20"/>
      </w:rPr>
      <w:t xml:space="preserve"> </w:t>
    </w:r>
  </w:p>
  <w:p w14:paraId="24E22CDB" w14:textId="77777777" w:rsidR="00E57F7D" w:rsidRDefault="00000000">
    <w:pPr>
      <w:spacing w:after="0" w:line="259" w:lineRule="auto"/>
      <w:ind w:left="144" w:right="0" w:firstLine="0"/>
      <w:jc w:val="left"/>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ABBA" w14:textId="77777777" w:rsidR="00CA77A1" w:rsidRDefault="00CA77A1">
      <w:pPr>
        <w:spacing w:after="0" w:line="259" w:lineRule="auto"/>
        <w:ind w:left="144" w:right="0" w:firstLine="0"/>
        <w:jc w:val="left"/>
      </w:pPr>
      <w:r>
        <w:separator/>
      </w:r>
    </w:p>
  </w:footnote>
  <w:footnote w:type="continuationSeparator" w:id="0">
    <w:p w14:paraId="5BD28FA5" w14:textId="77777777" w:rsidR="00CA77A1" w:rsidRDefault="00CA77A1">
      <w:pPr>
        <w:spacing w:after="0" w:line="259" w:lineRule="auto"/>
        <w:ind w:left="144" w:right="0" w:firstLine="0"/>
        <w:jc w:val="left"/>
      </w:pPr>
      <w:r>
        <w:continuationSeparator/>
      </w:r>
    </w:p>
  </w:footnote>
  <w:footnote w:id="1">
    <w:p w14:paraId="549E8B1B" w14:textId="77777777" w:rsidR="00E57F7D" w:rsidRDefault="00000000">
      <w:pPr>
        <w:pStyle w:val="footnotedescription"/>
      </w:pPr>
      <w:r>
        <w:rPr>
          <w:rStyle w:val="footnotemark"/>
        </w:rPr>
        <w:footnoteRef/>
      </w:r>
      <w:r>
        <w:t xml:space="preserve"> Zgodnie z deklaracją w ofercie.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A44B" w14:textId="4D230F14" w:rsidR="00E57F7D" w:rsidRPr="005C13B0" w:rsidRDefault="005C13B0" w:rsidP="005C13B0">
    <w:pPr>
      <w:pStyle w:val="Nagwek"/>
    </w:pPr>
    <w:r>
      <w:rPr>
        <w:noProof/>
      </w:rPr>
      <w:drawing>
        <wp:inline distT="0" distB="0" distL="0" distR="0" wp14:anchorId="428EFE79" wp14:editId="529C317B">
          <wp:extent cx="5761355" cy="46355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6355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B866D" w14:textId="64722CE2" w:rsidR="00E57F7D" w:rsidRDefault="005C13B0">
    <w:pPr>
      <w:spacing w:after="0" w:line="259" w:lineRule="auto"/>
      <w:ind w:left="0" w:right="262" w:firstLine="0"/>
      <w:jc w:val="right"/>
    </w:pPr>
    <w:r>
      <w:rPr>
        <w:rFonts w:ascii="Times New Roman" w:eastAsia="Times New Roman" w:hAnsi="Times New Roman" w:cs="Times New Roman"/>
        <w:noProof/>
        <w:sz w:val="24"/>
      </w:rPr>
      <w:drawing>
        <wp:inline distT="0" distB="0" distL="0" distR="0" wp14:anchorId="2A7C65C8" wp14:editId="42B2E7C4">
          <wp:extent cx="5761355" cy="46355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63550"/>
                  </a:xfrm>
                  <a:prstGeom prst="rect">
                    <a:avLst/>
                  </a:prstGeom>
                  <a:noFill/>
                </pic:spPr>
              </pic:pic>
            </a:graphicData>
          </a:graphic>
        </wp:inline>
      </w:drawing>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AD712" w14:textId="31B528EA" w:rsidR="00E57F7D" w:rsidRDefault="005C13B0">
    <w:pPr>
      <w:spacing w:after="0" w:line="259" w:lineRule="auto"/>
      <w:ind w:left="0" w:right="262" w:firstLine="0"/>
      <w:jc w:val="right"/>
    </w:pPr>
    <w:r>
      <w:rPr>
        <w:noProof/>
      </w:rPr>
      <w:drawing>
        <wp:inline distT="0" distB="0" distL="0" distR="0" wp14:anchorId="292009F5" wp14:editId="3C2D5225">
          <wp:extent cx="5761355" cy="46355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63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1162"/>
    <w:multiLevelType w:val="hybridMultilevel"/>
    <w:tmpl w:val="31A28C86"/>
    <w:lvl w:ilvl="0" w:tplc="769010E6">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B8F89D3E">
      <w:start w:val="1"/>
      <w:numFmt w:val="decimal"/>
      <w:lvlText w:val="%2)"/>
      <w:lvlJc w:val="left"/>
      <w:pPr>
        <w:ind w:left="7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BFF4A5CE">
      <w:start w:val="1"/>
      <w:numFmt w:val="lowerRoman"/>
      <w:lvlText w:val="%3"/>
      <w:lvlJc w:val="left"/>
      <w:pPr>
        <w:ind w:left="13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5C48AE9A">
      <w:start w:val="1"/>
      <w:numFmt w:val="decimal"/>
      <w:lvlText w:val="%4"/>
      <w:lvlJc w:val="left"/>
      <w:pPr>
        <w:ind w:left="20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0389662">
      <w:start w:val="1"/>
      <w:numFmt w:val="lowerLetter"/>
      <w:lvlText w:val="%5"/>
      <w:lvlJc w:val="left"/>
      <w:pPr>
        <w:ind w:left="28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CEC61FD2">
      <w:start w:val="1"/>
      <w:numFmt w:val="lowerRoman"/>
      <w:lvlText w:val="%6"/>
      <w:lvlJc w:val="left"/>
      <w:pPr>
        <w:ind w:left="352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224653C2">
      <w:start w:val="1"/>
      <w:numFmt w:val="decimal"/>
      <w:lvlText w:val="%7"/>
      <w:lvlJc w:val="left"/>
      <w:pPr>
        <w:ind w:left="424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8AD6B8AE">
      <w:start w:val="1"/>
      <w:numFmt w:val="lowerLetter"/>
      <w:lvlText w:val="%8"/>
      <w:lvlJc w:val="left"/>
      <w:pPr>
        <w:ind w:left="49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91D4E67A">
      <w:start w:val="1"/>
      <w:numFmt w:val="lowerRoman"/>
      <w:lvlText w:val="%9"/>
      <w:lvlJc w:val="left"/>
      <w:pPr>
        <w:ind w:left="5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811E36"/>
    <w:multiLevelType w:val="hybridMultilevel"/>
    <w:tmpl w:val="8E7CA898"/>
    <w:lvl w:ilvl="0" w:tplc="45A422B2">
      <w:start w:val="1"/>
      <w:numFmt w:val="decimal"/>
      <w:lvlText w:val="%1."/>
      <w:lvlJc w:val="left"/>
      <w:pPr>
        <w:ind w:left="55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62FE426C">
      <w:start w:val="1"/>
      <w:numFmt w:val="decimal"/>
      <w:lvlText w:val="%2)"/>
      <w:lvlJc w:val="left"/>
      <w:pPr>
        <w:ind w:left="72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84B47296">
      <w:start w:val="1"/>
      <w:numFmt w:val="lowerRoman"/>
      <w:lvlText w:val="%3"/>
      <w:lvlJc w:val="left"/>
      <w:pPr>
        <w:ind w:left="15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42B6C1B0">
      <w:start w:val="1"/>
      <w:numFmt w:val="decimal"/>
      <w:lvlText w:val="%4"/>
      <w:lvlJc w:val="left"/>
      <w:pPr>
        <w:ind w:left="222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F0BA9ADA">
      <w:start w:val="1"/>
      <w:numFmt w:val="lowerLetter"/>
      <w:lvlText w:val="%5"/>
      <w:lvlJc w:val="left"/>
      <w:pPr>
        <w:ind w:left="29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157A3A14">
      <w:start w:val="1"/>
      <w:numFmt w:val="lowerRoman"/>
      <w:lvlText w:val="%6"/>
      <w:lvlJc w:val="left"/>
      <w:pPr>
        <w:ind w:left="366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62BE84A6">
      <w:start w:val="1"/>
      <w:numFmt w:val="decimal"/>
      <w:lvlText w:val="%7"/>
      <w:lvlJc w:val="left"/>
      <w:pPr>
        <w:ind w:left="438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74C0453C">
      <w:start w:val="1"/>
      <w:numFmt w:val="lowerLetter"/>
      <w:lvlText w:val="%8"/>
      <w:lvlJc w:val="left"/>
      <w:pPr>
        <w:ind w:left="51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9E4E61A">
      <w:start w:val="1"/>
      <w:numFmt w:val="lowerRoman"/>
      <w:lvlText w:val="%9"/>
      <w:lvlJc w:val="left"/>
      <w:pPr>
        <w:ind w:left="582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3882EDB"/>
    <w:multiLevelType w:val="hybridMultilevel"/>
    <w:tmpl w:val="66CE5AA4"/>
    <w:lvl w:ilvl="0" w:tplc="C316C540">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A7D04896">
      <w:start w:val="1"/>
      <w:numFmt w:val="decimal"/>
      <w:lvlText w:val="%2)"/>
      <w:lvlJc w:val="left"/>
      <w:pPr>
        <w:ind w:left="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1A408C32">
      <w:start w:val="1"/>
      <w:numFmt w:val="lowerRoman"/>
      <w:lvlText w:val="%3"/>
      <w:lvlJc w:val="left"/>
      <w:pPr>
        <w:ind w:left="13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02EC58DA">
      <w:start w:val="1"/>
      <w:numFmt w:val="decimal"/>
      <w:lvlText w:val="%4"/>
      <w:lvlJc w:val="left"/>
      <w:pPr>
        <w:ind w:left="20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3BB4C484">
      <w:start w:val="1"/>
      <w:numFmt w:val="lowerLetter"/>
      <w:lvlText w:val="%5"/>
      <w:lvlJc w:val="left"/>
      <w:pPr>
        <w:ind w:left="28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A83809DA">
      <w:start w:val="1"/>
      <w:numFmt w:val="lowerRoman"/>
      <w:lvlText w:val="%6"/>
      <w:lvlJc w:val="left"/>
      <w:pPr>
        <w:ind w:left="352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6346D7F4">
      <w:start w:val="1"/>
      <w:numFmt w:val="decimal"/>
      <w:lvlText w:val="%7"/>
      <w:lvlJc w:val="left"/>
      <w:pPr>
        <w:ind w:left="424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A7060AE">
      <w:start w:val="1"/>
      <w:numFmt w:val="lowerLetter"/>
      <w:lvlText w:val="%8"/>
      <w:lvlJc w:val="left"/>
      <w:pPr>
        <w:ind w:left="49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76BCA898">
      <w:start w:val="1"/>
      <w:numFmt w:val="lowerRoman"/>
      <w:lvlText w:val="%9"/>
      <w:lvlJc w:val="left"/>
      <w:pPr>
        <w:ind w:left="5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5C398D"/>
    <w:multiLevelType w:val="hybridMultilevel"/>
    <w:tmpl w:val="399A52B2"/>
    <w:lvl w:ilvl="0" w:tplc="D074AAE4">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9BEC2B70">
      <w:start w:val="1"/>
      <w:numFmt w:val="lowerLetter"/>
      <w:lvlText w:val="%2)"/>
      <w:lvlJc w:val="left"/>
      <w:pPr>
        <w:ind w:left="10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3624078">
      <w:start w:val="1"/>
      <w:numFmt w:val="lowerRoman"/>
      <w:lvlText w:val="%3"/>
      <w:lvlJc w:val="left"/>
      <w:pPr>
        <w:ind w:left="16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772027E">
      <w:start w:val="1"/>
      <w:numFmt w:val="decimal"/>
      <w:lvlText w:val="%4"/>
      <w:lvlJc w:val="left"/>
      <w:pPr>
        <w:ind w:left="23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7D0D3FA">
      <w:start w:val="1"/>
      <w:numFmt w:val="lowerLetter"/>
      <w:lvlText w:val="%5"/>
      <w:lvlJc w:val="left"/>
      <w:pPr>
        <w:ind w:left="30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AB8C9040">
      <w:start w:val="1"/>
      <w:numFmt w:val="lowerRoman"/>
      <w:lvlText w:val="%6"/>
      <w:lvlJc w:val="left"/>
      <w:pPr>
        <w:ind w:left="38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5D01EB0">
      <w:start w:val="1"/>
      <w:numFmt w:val="decimal"/>
      <w:lvlText w:val="%7"/>
      <w:lvlJc w:val="left"/>
      <w:pPr>
        <w:ind w:left="45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9466AC16">
      <w:start w:val="1"/>
      <w:numFmt w:val="lowerLetter"/>
      <w:lvlText w:val="%8"/>
      <w:lvlJc w:val="left"/>
      <w:pPr>
        <w:ind w:left="52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3F38D7F0">
      <w:start w:val="1"/>
      <w:numFmt w:val="lowerRoman"/>
      <w:lvlText w:val="%9"/>
      <w:lvlJc w:val="left"/>
      <w:pPr>
        <w:ind w:left="59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972B09"/>
    <w:multiLevelType w:val="hybridMultilevel"/>
    <w:tmpl w:val="7E7E06E4"/>
    <w:lvl w:ilvl="0" w:tplc="DB784078">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C1462A4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643814B0">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0194022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CBB4448E">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7D0A67B2">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A3D0ED92">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B3BCA5A6">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77F8F79E">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98016C3"/>
    <w:multiLevelType w:val="hybridMultilevel"/>
    <w:tmpl w:val="B87E57CE"/>
    <w:lvl w:ilvl="0" w:tplc="D9124590">
      <w:start w:val="2"/>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19ECFC7C">
      <w:start w:val="1"/>
      <w:numFmt w:val="decimal"/>
      <w:lvlText w:val="%2)"/>
      <w:lvlJc w:val="left"/>
      <w:pPr>
        <w:ind w:left="7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BA4EC718">
      <w:start w:val="1"/>
      <w:numFmt w:val="lowerRoman"/>
      <w:lvlText w:val="%3"/>
      <w:lvlJc w:val="left"/>
      <w:pPr>
        <w:ind w:left="13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8DBE42FA">
      <w:start w:val="1"/>
      <w:numFmt w:val="decimal"/>
      <w:lvlText w:val="%4"/>
      <w:lvlJc w:val="left"/>
      <w:pPr>
        <w:ind w:left="20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C3BA6896">
      <w:start w:val="1"/>
      <w:numFmt w:val="lowerLetter"/>
      <w:lvlText w:val="%5"/>
      <w:lvlJc w:val="left"/>
      <w:pPr>
        <w:ind w:left="28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C1E613B2">
      <w:start w:val="1"/>
      <w:numFmt w:val="lowerRoman"/>
      <w:lvlText w:val="%6"/>
      <w:lvlJc w:val="left"/>
      <w:pPr>
        <w:ind w:left="352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F650E036">
      <w:start w:val="1"/>
      <w:numFmt w:val="decimal"/>
      <w:lvlText w:val="%7"/>
      <w:lvlJc w:val="left"/>
      <w:pPr>
        <w:ind w:left="424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7427F42">
      <w:start w:val="1"/>
      <w:numFmt w:val="lowerLetter"/>
      <w:lvlText w:val="%8"/>
      <w:lvlJc w:val="left"/>
      <w:pPr>
        <w:ind w:left="49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896C7004">
      <w:start w:val="1"/>
      <w:numFmt w:val="lowerRoman"/>
      <w:lvlText w:val="%9"/>
      <w:lvlJc w:val="left"/>
      <w:pPr>
        <w:ind w:left="5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B62552A"/>
    <w:multiLevelType w:val="hybridMultilevel"/>
    <w:tmpl w:val="D5EA2E6A"/>
    <w:lvl w:ilvl="0" w:tplc="1DE2AFF2">
      <w:start w:val="1"/>
      <w:numFmt w:val="decimal"/>
      <w:lvlText w:val="%1)"/>
      <w:lvlJc w:val="left"/>
      <w:pPr>
        <w:ind w:left="85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5B02F722">
      <w:start w:val="1"/>
      <w:numFmt w:val="lowerLetter"/>
      <w:lvlText w:val="%2)"/>
      <w:lvlJc w:val="left"/>
      <w:pPr>
        <w:ind w:left="99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5412AC28">
      <w:start w:val="1"/>
      <w:numFmt w:val="lowerRoman"/>
      <w:lvlText w:val="%3"/>
      <w:lvlJc w:val="left"/>
      <w:pPr>
        <w:ind w:left="15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0CEC2524">
      <w:start w:val="1"/>
      <w:numFmt w:val="decimal"/>
      <w:lvlText w:val="%4"/>
      <w:lvlJc w:val="left"/>
      <w:pPr>
        <w:ind w:left="222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277E7EE4">
      <w:start w:val="1"/>
      <w:numFmt w:val="lowerLetter"/>
      <w:lvlText w:val="%5"/>
      <w:lvlJc w:val="left"/>
      <w:pPr>
        <w:ind w:left="29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781AE88A">
      <w:start w:val="1"/>
      <w:numFmt w:val="lowerRoman"/>
      <w:lvlText w:val="%6"/>
      <w:lvlJc w:val="left"/>
      <w:pPr>
        <w:ind w:left="366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5722F74">
      <w:start w:val="1"/>
      <w:numFmt w:val="decimal"/>
      <w:lvlText w:val="%7"/>
      <w:lvlJc w:val="left"/>
      <w:pPr>
        <w:ind w:left="438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CE88D254">
      <w:start w:val="1"/>
      <w:numFmt w:val="lowerLetter"/>
      <w:lvlText w:val="%8"/>
      <w:lvlJc w:val="left"/>
      <w:pPr>
        <w:ind w:left="51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6EC2846C">
      <w:start w:val="1"/>
      <w:numFmt w:val="lowerRoman"/>
      <w:lvlText w:val="%9"/>
      <w:lvlJc w:val="left"/>
      <w:pPr>
        <w:ind w:left="582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BD054C6"/>
    <w:multiLevelType w:val="hybridMultilevel"/>
    <w:tmpl w:val="CEDA0D3C"/>
    <w:lvl w:ilvl="0" w:tplc="11DA57CA">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7682D396">
      <w:start w:val="1"/>
      <w:numFmt w:val="lowerLetter"/>
      <w:lvlText w:val="%2"/>
      <w:lvlJc w:val="left"/>
      <w:pPr>
        <w:ind w:left="5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9A40F65E">
      <w:start w:val="1"/>
      <w:numFmt w:val="lowerRoman"/>
      <w:lvlText w:val="%3"/>
      <w:lvlJc w:val="left"/>
      <w:pPr>
        <w:ind w:left="71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3E8C1278">
      <w:start w:val="1"/>
      <w:numFmt w:val="decimal"/>
      <w:lvlText w:val="%4"/>
      <w:lvlJc w:val="left"/>
      <w:pPr>
        <w:ind w:left="89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CBEA85D2">
      <w:start w:val="1"/>
      <w:numFmt w:val="decimal"/>
      <w:lvlRestart w:val="0"/>
      <w:lvlText w:val="%5)"/>
      <w:lvlJc w:val="left"/>
      <w:pPr>
        <w:ind w:left="107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5B589780">
      <w:start w:val="1"/>
      <w:numFmt w:val="lowerRoman"/>
      <w:lvlText w:val="%6"/>
      <w:lvlJc w:val="left"/>
      <w:pPr>
        <w:ind w:left="179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9F5E821A">
      <w:start w:val="1"/>
      <w:numFmt w:val="decimal"/>
      <w:lvlText w:val="%7"/>
      <w:lvlJc w:val="left"/>
      <w:pPr>
        <w:ind w:left="251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9ADC8EFC">
      <w:start w:val="1"/>
      <w:numFmt w:val="lowerLetter"/>
      <w:lvlText w:val="%8"/>
      <w:lvlJc w:val="left"/>
      <w:pPr>
        <w:ind w:left="323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D96238B8">
      <w:start w:val="1"/>
      <w:numFmt w:val="lowerRoman"/>
      <w:lvlText w:val="%9"/>
      <w:lvlJc w:val="left"/>
      <w:pPr>
        <w:ind w:left="395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3C102CF"/>
    <w:multiLevelType w:val="hybridMultilevel"/>
    <w:tmpl w:val="FC4EC7C2"/>
    <w:lvl w:ilvl="0" w:tplc="15A6FEE2">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ECA2C402">
      <w:start w:val="1"/>
      <w:numFmt w:val="lowerLetter"/>
      <w:lvlText w:val="%2)"/>
      <w:lvlJc w:val="left"/>
      <w:pPr>
        <w:ind w:left="7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C3C247C">
      <w:start w:val="1"/>
      <w:numFmt w:val="lowerRoman"/>
      <w:lvlText w:val="%3"/>
      <w:lvlJc w:val="left"/>
      <w:pPr>
        <w:ind w:left="13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FA96DD2E">
      <w:start w:val="1"/>
      <w:numFmt w:val="decimal"/>
      <w:lvlText w:val="%4"/>
      <w:lvlJc w:val="left"/>
      <w:pPr>
        <w:ind w:left="20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CDA26498">
      <w:start w:val="1"/>
      <w:numFmt w:val="lowerLetter"/>
      <w:lvlText w:val="%5"/>
      <w:lvlJc w:val="left"/>
      <w:pPr>
        <w:ind w:left="28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790891B2">
      <w:start w:val="1"/>
      <w:numFmt w:val="lowerRoman"/>
      <w:lvlText w:val="%6"/>
      <w:lvlJc w:val="left"/>
      <w:pPr>
        <w:ind w:left="352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F6A0F6DA">
      <w:start w:val="1"/>
      <w:numFmt w:val="decimal"/>
      <w:lvlText w:val="%7"/>
      <w:lvlJc w:val="left"/>
      <w:pPr>
        <w:ind w:left="424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C02A9C42">
      <w:start w:val="1"/>
      <w:numFmt w:val="lowerLetter"/>
      <w:lvlText w:val="%8"/>
      <w:lvlJc w:val="left"/>
      <w:pPr>
        <w:ind w:left="49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0194D952">
      <w:start w:val="1"/>
      <w:numFmt w:val="lowerRoman"/>
      <w:lvlText w:val="%9"/>
      <w:lvlJc w:val="left"/>
      <w:pPr>
        <w:ind w:left="5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AB84C41"/>
    <w:multiLevelType w:val="hybridMultilevel"/>
    <w:tmpl w:val="2CFE50CA"/>
    <w:lvl w:ilvl="0" w:tplc="B71083EE">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E5884348">
      <w:start w:val="1"/>
      <w:numFmt w:val="lowerLetter"/>
      <w:lvlText w:val="%2)"/>
      <w:lvlJc w:val="left"/>
      <w:pPr>
        <w:ind w:left="99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7354CA7C">
      <w:start w:val="1"/>
      <w:numFmt w:val="lowerRoman"/>
      <w:lvlText w:val="%3"/>
      <w:lvlJc w:val="left"/>
      <w:pPr>
        <w:ind w:left="179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83A2573E">
      <w:start w:val="1"/>
      <w:numFmt w:val="decimal"/>
      <w:lvlText w:val="%4"/>
      <w:lvlJc w:val="left"/>
      <w:pPr>
        <w:ind w:left="251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81BA3B0A">
      <w:start w:val="1"/>
      <w:numFmt w:val="lowerLetter"/>
      <w:lvlText w:val="%5"/>
      <w:lvlJc w:val="left"/>
      <w:pPr>
        <w:ind w:left="32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5A98F2F2">
      <w:start w:val="1"/>
      <w:numFmt w:val="lowerRoman"/>
      <w:lvlText w:val="%6"/>
      <w:lvlJc w:val="left"/>
      <w:pPr>
        <w:ind w:left="395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DD34D3C8">
      <w:start w:val="1"/>
      <w:numFmt w:val="decimal"/>
      <w:lvlText w:val="%7"/>
      <w:lvlJc w:val="left"/>
      <w:pPr>
        <w:ind w:left="467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BFE3574">
      <w:start w:val="1"/>
      <w:numFmt w:val="lowerLetter"/>
      <w:lvlText w:val="%8"/>
      <w:lvlJc w:val="left"/>
      <w:pPr>
        <w:ind w:left="539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0188FE70">
      <w:start w:val="1"/>
      <w:numFmt w:val="lowerRoman"/>
      <w:lvlText w:val="%9"/>
      <w:lvlJc w:val="left"/>
      <w:pPr>
        <w:ind w:left="611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1236F47"/>
    <w:multiLevelType w:val="hybridMultilevel"/>
    <w:tmpl w:val="81F286B8"/>
    <w:lvl w:ilvl="0" w:tplc="B2E0B1B4">
      <w:start w:val="1"/>
      <w:numFmt w:val="decimal"/>
      <w:lvlText w:val="%1."/>
      <w:lvlJc w:val="left"/>
      <w:pPr>
        <w:ind w:left="4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73CBB5E">
      <w:start w:val="1"/>
      <w:numFmt w:val="decimal"/>
      <w:lvlText w:val="%2)"/>
      <w:lvlJc w:val="left"/>
      <w:pPr>
        <w:ind w:left="7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B6EC0726">
      <w:start w:val="1"/>
      <w:numFmt w:val="lowerRoman"/>
      <w:lvlText w:val="%3"/>
      <w:lvlJc w:val="left"/>
      <w:pPr>
        <w:ind w:left="13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A7ACDBE6">
      <w:start w:val="1"/>
      <w:numFmt w:val="decimal"/>
      <w:lvlText w:val="%4"/>
      <w:lvlJc w:val="left"/>
      <w:pPr>
        <w:ind w:left="20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A16E786A">
      <w:start w:val="1"/>
      <w:numFmt w:val="lowerLetter"/>
      <w:lvlText w:val="%5"/>
      <w:lvlJc w:val="left"/>
      <w:pPr>
        <w:ind w:left="28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18222636">
      <w:start w:val="1"/>
      <w:numFmt w:val="lowerRoman"/>
      <w:lvlText w:val="%6"/>
      <w:lvlJc w:val="left"/>
      <w:pPr>
        <w:ind w:left="352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5DA63C22">
      <w:start w:val="1"/>
      <w:numFmt w:val="decimal"/>
      <w:lvlText w:val="%7"/>
      <w:lvlJc w:val="left"/>
      <w:pPr>
        <w:ind w:left="424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52420BE6">
      <w:start w:val="1"/>
      <w:numFmt w:val="lowerLetter"/>
      <w:lvlText w:val="%8"/>
      <w:lvlJc w:val="left"/>
      <w:pPr>
        <w:ind w:left="49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D76CCD40">
      <w:start w:val="1"/>
      <w:numFmt w:val="lowerRoman"/>
      <w:lvlText w:val="%9"/>
      <w:lvlJc w:val="left"/>
      <w:pPr>
        <w:ind w:left="5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1A50081"/>
    <w:multiLevelType w:val="hybridMultilevel"/>
    <w:tmpl w:val="E5C0B730"/>
    <w:lvl w:ilvl="0" w:tplc="5B16F0C8">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B3567450">
      <w:start w:val="1"/>
      <w:numFmt w:val="lowerLetter"/>
      <w:lvlText w:val="%2)"/>
      <w:lvlJc w:val="left"/>
      <w:pPr>
        <w:ind w:left="99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851CE5E2">
      <w:start w:val="1"/>
      <w:numFmt w:val="lowerRoman"/>
      <w:lvlText w:val="%3"/>
      <w:lvlJc w:val="left"/>
      <w:pPr>
        <w:ind w:left="164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C43A6D6A">
      <w:start w:val="1"/>
      <w:numFmt w:val="decimal"/>
      <w:lvlText w:val="%4"/>
      <w:lvlJc w:val="left"/>
      <w:pPr>
        <w:ind w:left="236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0C2085EA">
      <w:start w:val="1"/>
      <w:numFmt w:val="lowerLetter"/>
      <w:lvlText w:val="%5"/>
      <w:lvlJc w:val="left"/>
      <w:pPr>
        <w:ind w:left="308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07802FD2">
      <w:start w:val="1"/>
      <w:numFmt w:val="lowerRoman"/>
      <w:lvlText w:val="%6"/>
      <w:lvlJc w:val="left"/>
      <w:pPr>
        <w:ind w:left="380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FEE8B718">
      <w:start w:val="1"/>
      <w:numFmt w:val="decimal"/>
      <w:lvlText w:val="%7"/>
      <w:lvlJc w:val="left"/>
      <w:pPr>
        <w:ind w:left="452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9CB08EC2">
      <w:start w:val="1"/>
      <w:numFmt w:val="lowerLetter"/>
      <w:lvlText w:val="%8"/>
      <w:lvlJc w:val="left"/>
      <w:pPr>
        <w:ind w:left="524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2027C2C">
      <w:start w:val="1"/>
      <w:numFmt w:val="lowerRoman"/>
      <w:lvlText w:val="%9"/>
      <w:lvlJc w:val="left"/>
      <w:pPr>
        <w:ind w:left="596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3647AA4"/>
    <w:multiLevelType w:val="hybridMultilevel"/>
    <w:tmpl w:val="97226218"/>
    <w:lvl w:ilvl="0" w:tplc="C65EB092">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547C9604">
      <w:start w:val="1"/>
      <w:numFmt w:val="lowerLetter"/>
      <w:lvlText w:val="%2)"/>
      <w:lvlJc w:val="left"/>
      <w:pPr>
        <w:ind w:left="7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3B0DC6A">
      <w:start w:val="1"/>
      <w:numFmt w:val="lowerRoman"/>
      <w:lvlText w:val="%3"/>
      <w:lvlJc w:val="left"/>
      <w:pPr>
        <w:ind w:left="147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4E0A5272">
      <w:start w:val="1"/>
      <w:numFmt w:val="decimal"/>
      <w:lvlText w:val="%4"/>
      <w:lvlJc w:val="left"/>
      <w:pPr>
        <w:ind w:left="219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505E9A06">
      <w:start w:val="1"/>
      <w:numFmt w:val="lowerLetter"/>
      <w:lvlText w:val="%5"/>
      <w:lvlJc w:val="left"/>
      <w:pPr>
        <w:ind w:left="291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7BA27570">
      <w:start w:val="1"/>
      <w:numFmt w:val="lowerRoman"/>
      <w:lvlText w:val="%6"/>
      <w:lvlJc w:val="left"/>
      <w:pPr>
        <w:ind w:left="363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D2824B1E">
      <w:start w:val="1"/>
      <w:numFmt w:val="decimal"/>
      <w:lvlText w:val="%7"/>
      <w:lvlJc w:val="left"/>
      <w:pPr>
        <w:ind w:left="435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2602AF0">
      <w:start w:val="1"/>
      <w:numFmt w:val="lowerLetter"/>
      <w:lvlText w:val="%8"/>
      <w:lvlJc w:val="left"/>
      <w:pPr>
        <w:ind w:left="507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803887F4">
      <w:start w:val="1"/>
      <w:numFmt w:val="lowerRoman"/>
      <w:lvlText w:val="%9"/>
      <w:lvlJc w:val="left"/>
      <w:pPr>
        <w:ind w:left="579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7BF78DD"/>
    <w:multiLevelType w:val="hybridMultilevel"/>
    <w:tmpl w:val="142A16AE"/>
    <w:lvl w:ilvl="0" w:tplc="80D4E91A">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C346492">
      <w:start w:val="1"/>
      <w:numFmt w:val="lowerLetter"/>
      <w:lvlText w:val="%2)"/>
      <w:lvlJc w:val="left"/>
      <w:pPr>
        <w:ind w:left="69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D3AE1E2">
      <w:start w:val="1"/>
      <w:numFmt w:val="lowerRoman"/>
      <w:lvlText w:val="%3"/>
      <w:lvlJc w:val="left"/>
      <w:pPr>
        <w:ind w:left="13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19FC36F2">
      <w:start w:val="1"/>
      <w:numFmt w:val="decimal"/>
      <w:lvlText w:val="%4"/>
      <w:lvlJc w:val="left"/>
      <w:pPr>
        <w:ind w:left="20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74C2AD38">
      <w:start w:val="1"/>
      <w:numFmt w:val="lowerLetter"/>
      <w:lvlText w:val="%5"/>
      <w:lvlJc w:val="left"/>
      <w:pPr>
        <w:ind w:left="28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E6000932">
      <w:start w:val="1"/>
      <w:numFmt w:val="lowerRoman"/>
      <w:lvlText w:val="%6"/>
      <w:lvlJc w:val="left"/>
      <w:pPr>
        <w:ind w:left="352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05DE5580">
      <w:start w:val="1"/>
      <w:numFmt w:val="decimal"/>
      <w:lvlText w:val="%7"/>
      <w:lvlJc w:val="left"/>
      <w:pPr>
        <w:ind w:left="424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617400E8">
      <w:start w:val="1"/>
      <w:numFmt w:val="lowerLetter"/>
      <w:lvlText w:val="%8"/>
      <w:lvlJc w:val="left"/>
      <w:pPr>
        <w:ind w:left="49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112E6F1A">
      <w:start w:val="1"/>
      <w:numFmt w:val="lowerRoman"/>
      <w:lvlText w:val="%9"/>
      <w:lvlJc w:val="left"/>
      <w:pPr>
        <w:ind w:left="5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E7D3186"/>
    <w:multiLevelType w:val="hybridMultilevel"/>
    <w:tmpl w:val="53DC785E"/>
    <w:lvl w:ilvl="0" w:tplc="1070D5C4">
      <w:start w:val="1"/>
      <w:numFmt w:val="decimal"/>
      <w:lvlText w:val="%1."/>
      <w:lvlJc w:val="left"/>
      <w:pPr>
        <w:ind w:left="55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5462A7A8">
      <w:start w:val="1"/>
      <w:numFmt w:val="decimal"/>
      <w:lvlText w:val="%2)"/>
      <w:lvlJc w:val="left"/>
      <w:pPr>
        <w:ind w:left="7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83CCB186">
      <w:start w:val="1"/>
      <w:numFmt w:val="lowerRoman"/>
      <w:lvlText w:val="%3"/>
      <w:lvlJc w:val="left"/>
      <w:pPr>
        <w:ind w:left="143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04C65BBC">
      <w:start w:val="1"/>
      <w:numFmt w:val="decimal"/>
      <w:lvlText w:val="%4"/>
      <w:lvlJc w:val="left"/>
      <w:pPr>
        <w:ind w:left="215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AAD8AA7E">
      <w:start w:val="1"/>
      <w:numFmt w:val="lowerLetter"/>
      <w:lvlText w:val="%5"/>
      <w:lvlJc w:val="left"/>
      <w:pPr>
        <w:ind w:left="287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2278AF38">
      <w:start w:val="1"/>
      <w:numFmt w:val="lowerRoman"/>
      <w:lvlText w:val="%6"/>
      <w:lvlJc w:val="left"/>
      <w:pPr>
        <w:ind w:left="359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82FEF094">
      <w:start w:val="1"/>
      <w:numFmt w:val="decimal"/>
      <w:lvlText w:val="%7"/>
      <w:lvlJc w:val="left"/>
      <w:pPr>
        <w:ind w:left="431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025620AC">
      <w:start w:val="1"/>
      <w:numFmt w:val="lowerLetter"/>
      <w:lvlText w:val="%8"/>
      <w:lvlJc w:val="left"/>
      <w:pPr>
        <w:ind w:left="503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ED1E2630">
      <w:start w:val="1"/>
      <w:numFmt w:val="lowerRoman"/>
      <w:lvlText w:val="%9"/>
      <w:lvlJc w:val="left"/>
      <w:pPr>
        <w:ind w:left="575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2A4699F"/>
    <w:multiLevelType w:val="hybridMultilevel"/>
    <w:tmpl w:val="B376300E"/>
    <w:lvl w:ilvl="0" w:tplc="EE70FB16">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2F72A46C">
      <w:start w:val="1"/>
      <w:numFmt w:val="decimal"/>
      <w:lvlText w:val="%2)"/>
      <w:lvlJc w:val="left"/>
      <w:pPr>
        <w:ind w:left="7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47749510">
      <w:start w:val="1"/>
      <w:numFmt w:val="lowerLetter"/>
      <w:lvlText w:val="%3)"/>
      <w:lvlJc w:val="left"/>
      <w:pPr>
        <w:ind w:left="99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0130D06A">
      <w:start w:val="1"/>
      <w:numFmt w:val="decimal"/>
      <w:lvlText w:val="%4"/>
      <w:lvlJc w:val="left"/>
      <w:pPr>
        <w:ind w:left="17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08528A2C">
      <w:start w:val="1"/>
      <w:numFmt w:val="lowerLetter"/>
      <w:lvlText w:val="%5"/>
      <w:lvlJc w:val="left"/>
      <w:pPr>
        <w:ind w:left="25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30BE4E60">
      <w:start w:val="1"/>
      <w:numFmt w:val="lowerRoman"/>
      <w:lvlText w:val="%6"/>
      <w:lvlJc w:val="left"/>
      <w:pPr>
        <w:ind w:left="32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278FE68">
      <w:start w:val="1"/>
      <w:numFmt w:val="decimal"/>
      <w:lvlText w:val="%7"/>
      <w:lvlJc w:val="left"/>
      <w:pPr>
        <w:ind w:left="39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A4D274E6">
      <w:start w:val="1"/>
      <w:numFmt w:val="lowerLetter"/>
      <w:lvlText w:val="%8"/>
      <w:lvlJc w:val="left"/>
      <w:pPr>
        <w:ind w:left="46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07E63F04">
      <w:start w:val="1"/>
      <w:numFmt w:val="lowerRoman"/>
      <w:lvlText w:val="%9"/>
      <w:lvlJc w:val="left"/>
      <w:pPr>
        <w:ind w:left="53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4376450"/>
    <w:multiLevelType w:val="hybridMultilevel"/>
    <w:tmpl w:val="516AA480"/>
    <w:lvl w:ilvl="0" w:tplc="6DDC2808">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3B2ECDBC">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3A2AE41E">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D3A292D4">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CE66A1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A90E2B6A">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0A664E1A">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C644A5D0">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8A126C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56778A5"/>
    <w:multiLevelType w:val="hybridMultilevel"/>
    <w:tmpl w:val="5844B5F8"/>
    <w:lvl w:ilvl="0" w:tplc="5DBEDD76">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A09E486E">
      <w:start w:val="1"/>
      <w:numFmt w:val="lowerLetter"/>
      <w:lvlText w:val="%2"/>
      <w:lvlJc w:val="left"/>
      <w:pPr>
        <w:ind w:left="5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D08E16C">
      <w:start w:val="1"/>
      <w:numFmt w:val="lowerRoman"/>
      <w:lvlText w:val="%3"/>
      <w:lvlJc w:val="left"/>
      <w:pPr>
        <w:ind w:left="71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6BB8FD94">
      <w:start w:val="1"/>
      <w:numFmt w:val="decimal"/>
      <w:lvlText w:val="%4"/>
      <w:lvlJc w:val="left"/>
      <w:pPr>
        <w:ind w:left="89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A61047A2">
      <w:start w:val="1"/>
      <w:numFmt w:val="lowerLetter"/>
      <w:lvlRestart w:val="0"/>
      <w:lvlText w:val="%5)"/>
      <w:lvlJc w:val="left"/>
      <w:pPr>
        <w:ind w:left="107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7CF68960">
      <w:start w:val="1"/>
      <w:numFmt w:val="lowerRoman"/>
      <w:lvlText w:val="%6"/>
      <w:lvlJc w:val="left"/>
      <w:pPr>
        <w:ind w:left="179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A8F08872">
      <w:start w:val="1"/>
      <w:numFmt w:val="decimal"/>
      <w:lvlText w:val="%7"/>
      <w:lvlJc w:val="left"/>
      <w:pPr>
        <w:ind w:left="251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0EF8A142">
      <w:start w:val="1"/>
      <w:numFmt w:val="lowerLetter"/>
      <w:lvlText w:val="%8"/>
      <w:lvlJc w:val="left"/>
      <w:pPr>
        <w:ind w:left="323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F858C9E8">
      <w:start w:val="1"/>
      <w:numFmt w:val="lowerRoman"/>
      <w:lvlText w:val="%9"/>
      <w:lvlJc w:val="left"/>
      <w:pPr>
        <w:ind w:left="395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ACE32F7"/>
    <w:multiLevelType w:val="hybridMultilevel"/>
    <w:tmpl w:val="BC48C630"/>
    <w:lvl w:ilvl="0" w:tplc="BF3623EE">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A78C58A4">
      <w:start w:val="1"/>
      <w:numFmt w:val="lowerLetter"/>
      <w:lvlText w:val="%2)"/>
      <w:lvlJc w:val="left"/>
      <w:pPr>
        <w:ind w:left="99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1B90D74A">
      <w:start w:val="1"/>
      <w:numFmt w:val="lowerRoman"/>
      <w:lvlText w:val="%3"/>
      <w:lvlJc w:val="left"/>
      <w:pPr>
        <w:ind w:left="17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FCEBB64">
      <w:start w:val="1"/>
      <w:numFmt w:val="decimal"/>
      <w:lvlText w:val="%4"/>
      <w:lvlJc w:val="left"/>
      <w:pPr>
        <w:ind w:left="25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8F5057D4">
      <w:start w:val="1"/>
      <w:numFmt w:val="lowerLetter"/>
      <w:lvlText w:val="%5"/>
      <w:lvlJc w:val="left"/>
      <w:pPr>
        <w:ind w:left="32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CF604C48">
      <w:start w:val="1"/>
      <w:numFmt w:val="lowerRoman"/>
      <w:lvlText w:val="%6"/>
      <w:lvlJc w:val="left"/>
      <w:pPr>
        <w:ind w:left="39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EB6AC902">
      <w:start w:val="1"/>
      <w:numFmt w:val="decimal"/>
      <w:lvlText w:val="%7"/>
      <w:lvlJc w:val="left"/>
      <w:pPr>
        <w:ind w:left="46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CABC0E42">
      <w:start w:val="1"/>
      <w:numFmt w:val="lowerLetter"/>
      <w:lvlText w:val="%8"/>
      <w:lvlJc w:val="left"/>
      <w:pPr>
        <w:ind w:left="53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7EE492BA">
      <w:start w:val="1"/>
      <w:numFmt w:val="lowerRoman"/>
      <w:lvlText w:val="%9"/>
      <w:lvlJc w:val="left"/>
      <w:pPr>
        <w:ind w:left="61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CF82ADA"/>
    <w:multiLevelType w:val="hybridMultilevel"/>
    <w:tmpl w:val="435EEB9A"/>
    <w:lvl w:ilvl="0" w:tplc="037A9FD8">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F0B940">
      <w:start w:val="1"/>
      <w:numFmt w:val="decimal"/>
      <w:lvlText w:val="%2)"/>
      <w:lvlJc w:val="left"/>
      <w:pPr>
        <w:ind w:left="85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5AB674EC">
      <w:start w:val="1"/>
      <w:numFmt w:val="lowerRoman"/>
      <w:lvlText w:val="%3"/>
      <w:lvlJc w:val="left"/>
      <w:pPr>
        <w:ind w:left="16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05BAF828">
      <w:start w:val="1"/>
      <w:numFmt w:val="decimal"/>
      <w:lvlText w:val="%4"/>
      <w:lvlJc w:val="left"/>
      <w:pPr>
        <w:ind w:left="23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66C788A">
      <w:start w:val="1"/>
      <w:numFmt w:val="lowerLetter"/>
      <w:lvlText w:val="%5"/>
      <w:lvlJc w:val="left"/>
      <w:pPr>
        <w:ind w:left="30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C1C89FA8">
      <w:start w:val="1"/>
      <w:numFmt w:val="lowerRoman"/>
      <w:lvlText w:val="%6"/>
      <w:lvlJc w:val="left"/>
      <w:pPr>
        <w:ind w:left="37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F846ECC">
      <w:start w:val="1"/>
      <w:numFmt w:val="decimal"/>
      <w:lvlText w:val="%7"/>
      <w:lvlJc w:val="left"/>
      <w:pPr>
        <w:ind w:left="44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7DC60D2">
      <w:start w:val="1"/>
      <w:numFmt w:val="lowerLetter"/>
      <w:lvlText w:val="%8"/>
      <w:lvlJc w:val="left"/>
      <w:pPr>
        <w:ind w:left="52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87639F4">
      <w:start w:val="1"/>
      <w:numFmt w:val="lowerRoman"/>
      <w:lvlText w:val="%9"/>
      <w:lvlJc w:val="left"/>
      <w:pPr>
        <w:ind w:left="59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1B75C4A"/>
    <w:multiLevelType w:val="hybridMultilevel"/>
    <w:tmpl w:val="86CE1504"/>
    <w:lvl w:ilvl="0" w:tplc="A1FCBF12">
      <w:start w:val="1"/>
      <w:numFmt w:val="decimal"/>
      <w:lvlText w:val="%1)"/>
      <w:lvlJc w:val="left"/>
      <w:pPr>
        <w:ind w:left="7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974CE2BC">
      <w:start w:val="1"/>
      <w:numFmt w:val="lowerLetter"/>
      <w:lvlText w:val="%2"/>
      <w:lvlJc w:val="left"/>
      <w:pPr>
        <w:ind w:left="13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0AAE534">
      <w:start w:val="1"/>
      <w:numFmt w:val="lowerRoman"/>
      <w:lvlText w:val="%3"/>
      <w:lvlJc w:val="left"/>
      <w:pPr>
        <w:ind w:left="20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8D0EF8D2">
      <w:start w:val="1"/>
      <w:numFmt w:val="decimal"/>
      <w:lvlText w:val="%4"/>
      <w:lvlJc w:val="left"/>
      <w:pPr>
        <w:ind w:left="28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3DFA2280">
      <w:start w:val="1"/>
      <w:numFmt w:val="lowerLetter"/>
      <w:lvlText w:val="%5"/>
      <w:lvlJc w:val="left"/>
      <w:pPr>
        <w:ind w:left="352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E17E2AF0">
      <w:start w:val="1"/>
      <w:numFmt w:val="lowerRoman"/>
      <w:lvlText w:val="%6"/>
      <w:lvlJc w:val="left"/>
      <w:pPr>
        <w:ind w:left="424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96281FE6">
      <w:start w:val="1"/>
      <w:numFmt w:val="decimal"/>
      <w:lvlText w:val="%7"/>
      <w:lvlJc w:val="left"/>
      <w:pPr>
        <w:ind w:left="49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435EBE9C">
      <w:start w:val="1"/>
      <w:numFmt w:val="lowerLetter"/>
      <w:lvlText w:val="%8"/>
      <w:lvlJc w:val="left"/>
      <w:pPr>
        <w:ind w:left="5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0704A088">
      <w:start w:val="1"/>
      <w:numFmt w:val="lowerRoman"/>
      <w:lvlText w:val="%9"/>
      <w:lvlJc w:val="left"/>
      <w:pPr>
        <w:ind w:left="64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1ED630F"/>
    <w:multiLevelType w:val="hybridMultilevel"/>
    <w:tmpl w:val="2AEE68B0"/>
    <w:lvl w:ilvl="0" w:tplc="0ACEC034">
      <w:start w:val="1"/>
      <w:numFmt w:val="lowerLetter"/>
      <w:lvlText w:val="%1)"/>
      <w:lvlJc w:val="left"/>
      <w:pPr>
        <w:ind w:left="914" w:hanging="360"/>
      </w:pPr>
      <w:rPr>
        <w:rFonts w:hint="default"/>
      </w:rPr>
    </w:lvl>
    <w:lvl w:ilvl="1" w:tplc="04150019" w:tentative="1">
      <w:start w:val="1"/>
      <w:numFmt w:val="lowerLetter"/>
      <w:lvlText w:val="%2."/>
      <w:lvlJc w:val="left"/>
      <w:pPr>
        <w:ind w:left="1634" w:hanging="360"/>
      </w:pPr>
    </w:lvl>
    <w:lvl w:ilvl="2" w:tplc="0415001B" w:tentative="1">
      <w:start w:val="1"/>
      <w:numFmt w:val="lowerRoman"/>
      <w:lvlText w:val="%3."/>
      <w:lvlJc w:val="right"/>
      <w:pPr>
        <w:ind w:left="2354" w:hanging="180"/>
      </w:pPr>
    </w:lvl>
    <w:lvl w:ilvl="3" w:tplc="0415000F" w:tentative="1">
      <w:start w:val="1"/>
      <w:numFmt w:val="decimal"/>
      <w:lvlText w:val="%4."/>
      <w:lvlJc w:val="left"/>
      <w:pPr>
        <w:ind w:left="3074" w:hanging="360"/>
      </w:pPr>
    </w:lvl>
    <w:lvl w:ilvl="4" w:tplc="04150019" w:tentative="1">
      <w:start w:val="1"/>
      <w:numFmt w:val="lowerLetter"/>
      <w:lvlText w:val="%5."/>
      <w:lvlJc w:val="left"/>
      <w:pPr>
        <w:ind w:left="3794" w:hanging="360"/>
      </w:pPr>
    </w:lvl>
    <w:lvl w:ilvl="5" w:tplc="0415001B" w:tentative="1">
      <w:start w:val="1"/>
      <w:numFmt w:val="lowerRoman"/>
      <w:lvlText w:val="%6."/>
      <w:lvlJc w:val="right"/>
      <w:pPr>
        <w:ind w:left="4514" w:hanging="180"/>
      </w:pPr>
    </w:lvl>
    <w:lvl w:ilvl="6" w:tplc="0415000F" w:tentative="1">
      <w:start w:val="1"/>
      <w:numFmt w:val="decimal"/>
      <w:lvlText w:val="%7."/>
      <w:lvlJc w:val="left"/>
      <w:pPr>
        <w:ind w:left="5234" w:hanging="360"/>
      </w:pPr>
    </w:lvl>
    <w:lvl w:ilvl="7" w:tplc="04150019" w:tentative="1">
      <w:start w:val="1"/>
      <w:numFmt w:val="lowerLetter"/>
      <w:lvlText w:val="%8."/>
      <w:lvlJc w:val="left"/>
      <w:pPr>
        <w:ind w:left="5954" w:hanging="360"/>
      </w:pPr>
    </w:lvl>
    <w:lvl w:ilvl="8" w:tplc="0415001B" w:tentative="1">
      <w:start w:val="1"/>
      <w:numFmt w:val="lowerRoman"/>
      <w:lvlText w:val="%9."/>
      <w:lvlJc w:val="right"/>
      <w:pPr>
        <w:ind w:left="6674" w:hanging="180"/>
      </w:pPr>
    </w:lvl>
  </w:abstractNum>
  <w:abstractNum w:abstractNumId="22" w15:restartNumberingAfterBreak="0">
    <w:nsid w:val="43A97DC8"/>
    <w:multiLevelType w:val="hybridMultilevel"/>
    <w:tmpl w:val="53DA4D42"/>
    <w:lvl w:ilvl="0" w:tplc="48040F70">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A04C15B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4F7CB18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D96A7280">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2E48DEF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7AC2E472">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6D72108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6FC8C796">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42701192">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3AC64BE"/>
    <w:multiLevelType w:val="hybridMultilevel"/>
    <w:tmpl w:val="197ACCE6"/>
    <w:lvl w:ilvl="0" w:tplc="202EC5D8">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A94078F2">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550AEDE8">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8D348DB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FDEAC5EA">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50509F22">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682492C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8A24EFB6">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CB5E54B0">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48A2622"/>
    <w:multiLevelType w:val="hybridMultilevel"/>
    <w:tmpl w:val="235E34D6"/>
    <w:lvl w:ilvl="0" w:tplc="7C4E41E0">
      <w:start w:val="1"/>
      <w:numFmt w:val="decimal"/>
      <w:lvlText w:val="%1."/>
      <w:lvlJc w:val="left"/>
      <w:pPr>
        <w:ind w:left="4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B50863F4">
      <w:start w:val="1"/>
      <w:numFmt w:val="decimal"/>
      <w:lvlText w:val="%2)"/>
      <w:lvlJc w:val="left"/>
      <w:pPr>
        <w:ind w:left="7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E996CC0E">
      <w:start w:val="1"/>
      <w:numFmt w:val="lowerRoman"/>
      <w:lvlText w:val="%3"/>
      <w:lvlJc w:val="left"/>
      <w:pPr>
        <w:ind w:left="13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D786C842">
      <w:start w:val="1"/>
      <w:numFmt w:val="decimal"/>
      <w:lvlText w:val="%4"/>
      <w:lvlJc w:val="left"/>
      <w:pPr>
        <w:ind w:left="20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36B8AF54">
      <w:start w:val="1"/>
      <w:numFmt w:val="lowerLetter"/>
      <w:lvlText w:val="%5"/>
      <w:lvlJc w:val="left"/>
      <w:pPr>
        <w:ind w:left="28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A2B226CE">
      <w:start w:val="1"/>
      <w:numFmt w:val="lowerRoman"/>
      <w:lvlText w:val="%6"/>
      <w:lvlJc w:val="left"/>
      <w:pPr>
        <w:ind w:left="352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0F8E4136">
      <w:start w:val="1"/>
      <w:numFmt w:val="decimal"/>
      <w:lvlText w:val="%7"/>
      <w:lvlJc w:val="left"/>
      <w:pPr>
        <w:ind w:left="424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42565AEC">
      <w:start w:val="1"/>
      <w:numFmt w:val="lowerLetter"/>
      <w:lvlText w:val="%8"/>
      <w:lvlJc w:val="left"/>
      <w:pPr>
        <w:ind w:left="49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A30EC538">
      <w:start w:val="1"/>
      <w:numFmt w:val="lowerRoman"/>
      <w:lvlText w:val="%9"/>
      <w:lvlJc w:val="left"/>
      <w:pPr>
        <w:ind w:left="5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5F17C02"/>
    <w:multiLevelType w:val="hybridMultilevel"/>
    <w:tmpl w:val="3B6C02F4"/>
    <w:lvl w:ilvl="0" w:tplc="94480A02">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5ADE8D16">
      <w:start w:val="1"/>
      <w:numFmt w:val="lowerLetter"/>
      <w:lvlText w:val="%2"/>
      <w:lvlJc w:val="left"/>
      <w:pPr>
        <w:ind w:left="122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38E4898">
      <w:start w:val="1"/>
      <w:numFmt w:val="lowerRoman"/>
      <w:lvlText w:val="%3"/>
      <w:lvlJc w:val="left"/>
      <w:pPr>
        <w:ind w:left="194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55728898">
      <w:start w:val="1"/>
      <w:numFmt w:val="decimal"/>
      <w:lvlText w:val="%4"/>
      <w:lvlJc w:val="left"/>
      <w:pPr>
        <w:ind w:left="266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AB268096">
      <w:start w:val="1"/>
      <w:numFmt w:val="lowerLetter"/>
      <w:lvlText w:val="%5"/>
      <w:lvlJc w:val="left"/>
      <w:pPr>
        <w:ind w:left="338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8B12BA24">
      <w:start w:val="1"/>
      <w:numFmt w:val="lowerRoman"/>
      <w:lvlText w:val="%6"/>
      <w:lvlJc w:val="left"/>
      <w:pPr>
        <w:ind w:left="410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A4AEB22">
      <w:start w:val="1"/>
      <w:numFmt w:val="decimal"/>
      <w:lvlText w:val="%7"/>
      <w:lvlJc w:val="left"/>
      <w:pPr>
        <w:ind w:left="482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000077A8">
      <w:start w:val="1"/>
      <w:numFmt w:val="lowerLetter"/>
      <w:lvlText w:val="%8"/>
      <w:lvlJc w:val="left"/>
      <w:pPr>
        <w:ind w:left="554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D958AA9E">
      <w:start w:val="1"/>
      <w:numFmt w:val="lowerRoman"/>
      <w:lvlText w:val="%9"/>
      <w:lvlJc w:val="left"/>
      <w:pPr>
        <w:ind w:left="626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63C1F49"/>
    <w:multiLevelType w:val="multilevel"/>
    <w:tmpl w:val="DBBC77E0"/>
    <w:lvl w:ilvl="0">
      <w:start w:val="1"/>
      <w:numFmt w:val="decimal"/>
      <w:lvlText w:val="%1."/>
      <w:lvlJc w:val="left"/>
      <w:pPr>
        <w:ind w:left="567"/>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1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8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93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65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37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09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81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E6D6838"/>
    <w:multiLevelType w:val="hybridMultilevel"/>
    <w:tmpl w:val="11E6E126"/>
    <w:lvl w:ilvl="0" w:tplc="1CD6BF9E">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C56A0F96">
      <w:start w:val="1"/>
      <w:numFmt w:val="decimal"/>
      <w:lvlText w:val="%2)"/>
      <w:lvlJc w:val="left"/>
      <w:pPr>
        <w:ind w:left="83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2F18168C">
      <w:start w:val="1"/>
      <w:numFmt w:val="bullet"/>
      <w:lvlText w:val="•"/>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9700AD8">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6EB41E">
      <w:start w:val="1"/>
      <w:numFmt w:val="bullet"/>
      <w:lvlText w:val="o"/>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004607E">
      <w:start w:val="1"/>
      <w:numFmt w:val="bullet"/>
      <w:lvlText w:val="▪"/>
      <w:lvlJc w:val="left"/>
      <w:pPr>
        <w:ind w:left="30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1DADC50">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589104">
      <w:start w:val="1"/>
      <w:numFmt w:val="bullet"/>
      <w:lvlText w:val="o"/>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6EA7050">
      <w:start w:val="1"/>
      <w:numFmt w:val="bullet"/>
      <w:lvlText w:val="▪"/>
      <w:lvlJc w:val="left"/>
      <w:pPr>
        <w:ind w:left="52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13B071B"/>
    <w:multiLevelType w:val="hybridMultilevel"/>
    <w:tmpl w:val="7AAC845C"/>
    <w:lvl w:ilvl="0" w:tplc="3AC895D6">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C0BA42C0">
      <w:start w:val="1"/>
      <w:numFmt w:val="lowerLetter"/>
      <w:lvlText w:val="%2)"/>
      <w:lvlJc w:val="left"/>
      <w:pPr>
        <w:ind w:left="7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17706432">
      <w:start w:val="1"/>
      <w:numFmt w:val="lowerRoman"/>
      <w:lvlText w:val="%3"/>
      <w:lvlJc w:val="left"/>
      <w:pPr>
        <w:ind w:left="15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5AB8CFE2">
      <w:start w:val="1"/>
      <w:numFmt w:val="decimal"/>
      <w:lvlText w:val="%4"/>
      <w:lvlJc w:val="left"/>
      <w:pPr>
        <w:ind w:left="222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9790EB24">
      <w:start w:val="1"/>
      <w:numFmt w:val="lowerLetter"/>
      <w:lvlText w:val="%5"/>
      <w:lvlJc w:val="left"/>
      <w:pPr>
        <w:ind w:left="29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7D163A7A">
      <w:start w:val="1"/>
      <w:numFmt w:val="lowerRoman"/>
      <w:lvlText w:val="%6"/>
      <w:lvlJc w:val="left"/>
      <w:pPr>
        <w:ind w:left="366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E0F496F6">
      <w:start w:val="1"/>
      <w:numFmt w:val="decimal"/>
      <w:lvlText w:val="%7"/>
      <w:lvlJc w:val="left"/>
      <w:pPr>
        <w:ind w:left="438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C39CE3CA">
      <w:start w:val="1"/>
      <w:numFmt w:val="lowerLetter"/>
      <w:lvlText w:val="%8"/>
      <w:lvlJc w:val="left"/>
      <w:pPr>
        <w:ind w:left="51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3EAB3FA">
      <w:start w:val="1"/>
      <w:numFmt w:val="lowerRoman"/>
      <w:lvlText w:val="%9"/>
      <w:lvlJc w:val="left"/>
      <w:pPr>
        <w:ind w:left="582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703678E"/>
    <w:multiLevelType w:val="hybridMultilevel"/>
    <w:tmpl w:val="798688CC"/>
    <w:lvl w:ilvl="0" w:tplc="1D165F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59695225"/>
    <w:multiLevelType w:val="hybridMultilevel"/>
    <w:tmpl w:val="490CE59C"/>
    <w:lvl w:ilvl="0" w:tplc="56A21572">
      <w:start w:val="1"/>
      <w:numFmt w:val="decimal"/>
      <w:lvlText w:val="%1)"/>
      <w:lvlJc w:val="left"/>
      <w:pPr>
        <w:ind w:left="75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B58759C">
      <w:start w:val="1"/>
      <w:numFmt w:val="lowerLetter"/>
      <w:lvlText w:val="%2"/>
      <w:lvlJc w:val="left"/>
      <w:pPr>
        <w:ind w:left="13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44E6A7E4">
      <w:start w:val="1"/>
      <w:numFmt w:val="lowerRoman"/>
      <w:lvlText w:val="%3"/>
      <w:lvlJc w:val="left"/>
      <w:pPr>
        <w:ind w:left="20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8384F302">
      <w:start w:val="1"/>
      <w:numFmt w:val="decimal"/>
      <w:lvlText w:val="%4"/>
      <w:lvlJc w:val="left"/>
      <w:pPr>
        <w:ind w:left="28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2EA24816">
      <w:start w:val="1"/>
      <w:numFmt w:val="lowerLetter"/>
      <w:lvlText w:val="%5"/>
      <w:lvlJc w:val="left"/>
      <w:pPr>
        <w:ind w:left="352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668A2FE">
      <w:start w:val="1"/>
      <w:numFmt w:val="lowerRoman"/>
      <w:lvlText w:val="%6"/>
      <w:lvlJc w:val="left"/>
      <w:pPr>
        <w:ind w:left="424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92C4E524">
      <w:start w:val="1"/>
      <w:numFmt w:val="decimal"/>
      <w:lvlText w:val="%7"/>
      <w:lvlJc w:val="left"/>
      <w:pPr>
        <w:ind w:left="49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53D6CFCE">
      <w:start w:val="1"/>
      <w:numFmt w:val="lowerLetter"/>
      <w:lvlText w:val="%8"/>
      <w:lvlJc w:val="left"/>
      <w:pPr>
        <w:ind w:left="568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CE2038E0">
      <w:start w:val="1"/>
      <w:numFmt w:val="lowerRoman"/>
      <w:lvlText w:val="%9"/>
      <w:lvlJc w:val="left"/>
      <w:pPr>
        <w:ind w:left="640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E09492C"/>
    <w:multiLevelType w:val="hybridMultilevel"/>
    <w:tmpl w:val="9D122C26"/>
    <w:lvl w:ilvl="0" w:tplc="2BEA0D8C">
      <w:start w:val="7"/>
      <w:numFmt w:val="decimal"/>
      <w:lvlText w:val="%1."/>
      <w:lvlJc w:val="left"/>
      <w:pPr>
        <w:ind w:left="55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F45BD4">
      <w:start w:val="1"/>
      <w:numFmt w:val="lowerLetter"/>
      <w:lvlText w:val="%2"/>
      <w:lvlJc w:val="left"/>
      <w:pPr>
        <w:ind w:left="11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2B1636A6">
      <w:start w:val="1"/>
      <w:numFmt w:val="lowerRoman"/>
      <w:lvlText w:val="%3"/>
      <w:lvlJc w:val="left"/>
      <w:pPr>
        <w:ind w:left="19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0C0EF784">
      <w:start w:val="1"/>
      <w:numFmt w:val="decimal"/>
      <w:lvlText w:val="%4"/>
      <w:lvlJc w:val="left"/>
      <w:pPr>
        <w:ind w:left="26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28A0CBB0">
      <w:start w:val="1"/>
      <w:numFmt w:val="lowerLetter"/>
      <w:lvlText w:val="%5"/>
      <w:lvlJc w:val="left"/>
      <w:pPr>
        <w:ind w:left="33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C70CB48C">
      <w:start w:val="1"/>
      <w:numFmt w:val="lowerRoman"/>
      <w:lvlText w:val="%6"/>
      <w:lvlJc w:val="left"/>
      <w:pPr>
        <w:ind w:left="40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F27C2848">
      <w:start w:val="1"/>
      <w:numFmt w:val="decimal"/>
      <w:lvlText w:val="%7"/>
      <w:lvlJc w:val="left"/>
      <w:pPr>
        <w:ind w:left="47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9C0ACF0E">
      <w:start w:val="1"/>
      <w:numFmt w:val="lowerLetter"/>
      <w:lvlText w:val="%8"/>
      <w:lvlJc w:val="left"/>
      <w:pPr>
        <w:ind w:left="55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03564200">
      <w:start w:val="1"/>
      <w:numFmt w:val="lowerRoman"/>
      <w:lvlText w:val="%9"/>
      <w:lvlJc w:val="left"/>
      <w:pPr>
        <w:ind w:left="62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F99352A"/>
    <w:multiLevelType w:val="hybridMultilevel"/>
    <w:tmpl w:val="82521D0C"/>
    <w:lvl w:ilvl="0" w:tplc="B17422AA">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1A6C049A">
      <w:start w:val="1"/>
      <w:numFmt w:val="decimal"/>
      <w:lvlText w:val="%2)"/>
      <w:lvlJc w:val="left"/>
      <w:pPr>
        <w:ind w:left="86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662CE10">
      <w:start w:val="1"/>
      <w:numFmt w:val="lowerRoman"/>
      <w:lvlText w:val="%3"/>
      <w:lvlJc w:val="left"/>
      <w:pPr>
        <w:ind w:left="164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D9541E3E">
      <w:start w:val="1"/>
      <w:numFmt w:val="decimal"/>
      <w:lvlText w:val="%4"/>
      <w:lvlJc w:val="left"/>
      <w:pPr>
        <w:ind w:left="236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B7E2089C">
      <w:start w:val="1"/>
      <w:numFmt w:val="lowerLetter"/>
      <w:lvlText w:val="%5"/>
      <w:lvlJc w:val="left"/>
      <w:pPr>
        <w:ind w:left="308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BC7C5AD6">
      <w:start w:val="1"/>
      <w:numFmt w:val="lowerRoman"/>
      <w:lvlText w:val="%6"/>
      <w:lvlJc w:val="left"/>
      <w:pPr>
        <w:ind w:left="380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56241D50">
      <w:start w:val="1"/>
      <w:numFmt w:val="decimal"/>
      <w:lvlText w:val="%7"/>
      <w:lvlJc w:val="left"/>
      <w:pPr>
        <w:ind w:left="452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EFAC29A6">
      <w:start w:val="1"/>
      <w:numFmt w:val="lowerLetter"/>
      <w:lvlText w:val="%8"/>
      <w:lvlJc w:val="left"/>
      <w:pPr>
        <w:ind w:left="524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163C60B8">
      <w:start w:val="1"/>
      <w:numFmt w:val="lowerRoman"/>
      <w:lvlText w:val="%9"/>
      <w:lvlJc w:val="left"/>
      <w:pPr>
        <w:ind w:left="596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4247F47"/>
    <w:multiLevelType w:val="hybridMultilevel"/>
    <w:tmpl w:val="1FCE96F2"/>
    <w:lvl w:ilvl="0" w:tplc="30661116">
      <w:start w:val="1"/>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BFB0584E">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3158699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E206890E">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7FCC134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2F4CD2C4">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409C34C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1D72018C">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8FC64CB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6355D62"/>
    <w:multiLevelType w:val="hybridMultilevel"/>
    <w:tmpl w:val="A5A66F48"/>
    <w:lvl w:ilvl="0" w:tplc="9E6C2868">
      <w:start w:val="1"/>
      <w:numFmt w:val="decimal"/>
      <w:lvlText w:val="%1)"/>
      <w:lvlJc w:val="left"/>
      <w:pPr>
        <w:ind w:left="68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9E28EA02">
      <w:start w:val="1"/>
      <w:numFmt w:val="lowerLetter"/>
      <w:lvlText w:val="%2"/>
      <w:lvlJc w:val="left"/>
      <w:pPr>
        <w:ind w:left="136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0E206744">
      <w:start w:val="1"/>
      <w:numFmt w:val="lowerRoman"/>
      <w:lvlText w:val="%3"/>
      <w:lvlJc w:val="left"/>
      <w:pPr>
        <w:ind w:left="208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19508CE4">
      <w:start w:val="1"/>
      <w:numFmt w:val="decimal"/>
      <w:lvlText w:val="%4"/>
      <w:lvlJc w:val="left"/>
      <w:pPr>
        <w:ind w:left="280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827A2900">
      <w:start w:val="1"/>
      <w:numFmt w:val="lowerLetter"/>
      <w:lvlText w:val="%5"/>
      <w:lvlJc w:val="left"/>
      <w:pPr>
        <w:ind w:left="352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5FC2299E">
      <w:start w:val="1"/>
      <w:numFmt w:val="lowerRoman"/>
      <w:lvlText w:val="%6"/>
      <w:lvlJc w:val="left"/>
      <w:pPr>
        <w:ind w:left="424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07D4C9D2">
      <w:start w:val="1"/>
      <w:numFmt w:val="decimal"/>
      <w:lvlText w:val="%7"/>
      <w:lvlJc w:val="left"/>
      <w:pPr>
        <w:ind w:left="496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16E0D0F0">
      <w:start w:val="1"/>
      <w:numFmt w:val="lowerLetter"/>
      <w:lvlText w:val="%8"/>
      <w:lvlJc w:val="left"/>
      <w:pPr>
        <w:ind w:left="568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291EF260">
      <w:start w:val="1"/>
      <w:numFmt w:val="lowerRoman"/>
      <w:lvlText w:val="%9"/>
      <w:lvlJc w:val="left"/>
      <w:pPr>
        <w:ind w:left="640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A5340C0"/>
    <w:multiLevelType w:val="hybridMultilevel"/>
    <w:tmpl w:val="8E96A2E2"/>
    <w:lvl w:ilvl="0" w:tplc="243438B2">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692E7AE4">
      <w:start w:val="1"/>
      <w:numFmt w:val="lowerLetter"/>
      <w:lvlText w:val="%2"/>
      <w:lvlJc w:val="left"/>
      <w:pPr>
        <w:ind w:left="71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EE0CC97E">
      <w:start w:val="1"/>
      <w:numFmt w:val="lowerLetter"/>
      <w:lvlRestart w:val="0"/>
      <w:lvlText w:val="%3)"/>
      <w:lvlJc w:val="left"/>
      <w:pPr>
        <w:ind w:left="99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46C94C4">
      <w:start w:val="1"/>
      <w:numFmt w:val="decimal"/>
      <w:lvlText w:val="%4"/>
      <w:lvlJc w:val="left"/>
      <w:pPr>
        <w:ind w:left="17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A73AF7B0">
      <w:start w:val="1"/>
      <w:numFmt w:val="lowerLetter"/>
      <w:lvlText w:val="%5"/>
      <w:lvlJc w:val="left"/>
      <w:pPr>
        <w:ind w:left="25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9DE6EA7C">
      <w:start w:val="1"/>
      <w:numFmt w:val="lowerRoman"/>
      <w:lvlText w:val="%6"/>
      <w:lvlJc w:val="left"/>
      <w:pPr>
        <w:ind w:left="32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484CEEF0">
      <w:start w:val="1"/>
      <w:numFmt w:val="decimal"/>
      <w:lvlText w:val="%7"/>
      <w:lvlJc w:val="left"/>
      <w:pPr>
        <w:ind w:left="39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0B60E37E">
      <w:start w:val="1"/>
      <w:numFmt w:val="lowerLetter"/>
      <w:lvlText w:val="%8"/>
      <w:lvlJc w:val="left"/>
      <w:pPr>
        <w:ind w:left="46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09EE4240">
      <w:start w:val="1"/>
      <w:numFmt w:val="lowerRoman"/>
      <w:lvlText w:val="%9"/>
      <w:lvlJc w:val="left"/>
      <w:pPr>
        <w:ind w:left="53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ECF5D53"/>
    <w:multiLevelType w:val="hybridMultilevel"/>
    <w:tmpl w:val="12B2B880"/>
    <w:lvl w:ilvl="0" w:tplc="AF1EC3BE">
      <w:start w:val="2"/>
      <w:numFmt w:val="decimal"/>
      <w:lvlText w:val="%1."/>
      <w:lvlJc w:val="left"/>
      <w:pPr>
        <w:ind w:left="4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7C20F9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4306CD00">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1520D1B6">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ED2B0F0">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99D4CD34">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D2000292">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D8167D42">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CCC4DAE">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4164860"/>
    <w:multiLevelType w:val="hybridMultilevel"/>
    <w:tmpl w:val="C0B8061E"/>
    <w:lvl w:ilvl="0" w:tplc="13921130">
      <w:start w:val="13"/>
      <w:numFmt w:val="decimal"/>
      <w:lvlText w:val="%1)"/>
      <w:lvlJc w:val="left"/>
      <w:pPr>
        <w:ind w:left="7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B4DE4824">
      <w:start w:val="1"/>
      <w:numFmt w:val="lowerLetter"/>
      <w:lvlText w:val="%2"/>
      <w:lvlJc w:val="left"/>
      <w:pPr>
        <w:ind w:left="11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38C6038">
      <w:start w:val="1"/>
      <w:numFmt w:val="lowerRoman"/>
      <w:lvlText w:val="%3"/>
      <w:lvlJc w:val="left"/>
      <w:pPr>
        <w:ind w:left="18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A7D63FA8">
      <w:start w:val="1"/>
      <w:numFmt w:val="decimal"/>
      <w:lvlText w:val="%4"/>
      <w:lvlJc w:val="left"/>
      <w:pPr>
        <w:ind w:left="25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7B366AA2">
      <w:start w:val="1"/>
      <w:numFmt w:val="lowerLetter"/>
      <w:lvlText w:val="%5"/>
      <w:lvlJc w:val="left"/>
      <w:pPr>
        <w:ind w:left="33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66C0568C">
      <w:start w:val="1"/>
      <w:numFmt w:val="lowerRoman"/>
      <w:lvlText w:val="%6"/>
      <w:lvlJc w:val="left"/>
      <w:pPr>
        <w:ind w:left="40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A3CC3EC0">
      <w:start w:val="1"/>
      <w:numFmt w:val="decimal"/>
      <w:lvlText w:val="%7"/>
      <w:lvlJc w:val="left"/>
      <w:pPr>
        <w:ind w:left="47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A0B48144">
      <w:start w:val="1"/>
      <w:numFmt w:val="lowerLetter"/>
      <w:lvlText w:val="%8"/>
      <w:lvlJc w:val="left"/>
      <w:pPr>
        <w:ind w:left="54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02CFFF8">
      <w:start w:val="1"/>
      <w:numFmt w:val="lowerRoman"/>
      <w:lvlText w:val="%9"/>
      <w:lvlJc w:val="left"/>
      <w:pPr>
        <w:ind w:left="61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8E5367F"/>
    <w:multiLevelType w:val="hybridMultilevel"/>
    <w:tmpl w:val="AFAAAF60"/>
    <w:lvl w:ilvl="0" w:tplc="6B68F684">
      <w:start w:val="1"/>
      <w:numFmt w:val="decimal"/>
      <w:lvlText w:val="%1."/>
      <w:lvlJc w:val="left"/>
      <w:pPr>
        <w:ind w:left="55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3609B7E">
      <w:start w:val="1"/>
      <w:numFmt w:val="decimal"/>
      <w:lvlText w:val="%2)"/>
      <w:lvlJc w:val="left"/>
      <w:pPr>
        <w:ind w:left="7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13CC594">
      <w:start w:val="1"/>
      <w:numFmt w:val="lowerLetter"/>
      <w:lvlText w:val="%3)"/>
      <w:lvlJc w:val="left"/>
      <w:pPr>
        <w:ind w:left="99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41ACF16C">
      <w:start w:val="1"/>
      <w:numFmt w:val="decimal"/>
      <w:lvlText w:val="%4"/>
      <w:lvlJc w:val="left"/>
      <w:pPr>
        <w:ind w:left="17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3F34F892">
      <w:start w:val="1"/>
      <w:numFmt w:val="lowerLetter"/>
      <w:lvlText w:val="%5"/>
      <w:lvlJc w:val="left"/>
      <w:pPr>
        <w:ind w:left="25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9EE8C62C">
      <w:start w:val="1"/>
      <w:numFmt w:val="lowerRoman"/>
      <w:lvlText w:val="%6"/>
      <w:lvlJc w:val="left"/>
      <w:pPr>
        <w:ind w:left="32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24645B68">
      <w:start w:val="1"/>
      <w:numFmt w:val="decimal"/>
      <w:lvlText w:val="%7"/>
      <w:lvlJc w:val="left"/>
      <w:pPr>
        <w:ind w:left="39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7CAC034">
      <w:start w:val="1"/>
      <w:numFmt w:val="lowerLetter"/>
      <w:lvlText w:val="%8"/>
      <w:lvlJc w:val="left"/>
      <w:pPr>
        <w:ind w:left="46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4446C248">
      <w:start w:val="1"/>
      <w:numFmt w:val="lowerRoman"/>
      <w:lvlText w:val="%9"/>
      <w:lvlJc w:val="left"/>
      <w:pPr>
        <w:ind w:left="53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A0B3E12"/>
    <w:multiLevelType w:val="hybridMultilevel"/>
    <w:tmpl w:val="FAD452EE"/>
    <w:lvl w:ilvl="0" w:tplc="C700076C">
      <w:start w:val="1"/>
      <w:numFmt w:val="decimal"/>
      <w:lvlText w:val="%1."/>
      <w:lvlJc w:val="left"/>
      <w:pPr>
        <w:ind w:left="55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1442A286">
      <w:start w:val="1"/>
      <w:numFmt w:val="lowerLetter"/>
      <w:lvlText w:val="%2"/>
      <w:lvlJc w:val="left"/>
      <w:pPr>
        <w:ind w:left="109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80942EE2">
      <w:start w:val="1"/>
      <w:numFmt w:val="lowerRoman"/>
      <w:lvlText w:val="%3"/>
      <w:lvlJc w:val="left"/>
      <w:pPr>
        <w:ind w:left="181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EF0C4102">
      <w:start w:val="1"/>
      <w:numFmt w:val="decimal"/>
      <w:lvlText w:val="%4"/>
      <w:lvlJc w:val="left"/>
      <w:pPr>
        <w:ind w:left="25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7804B09E">
      <w:start w:val="1"/>
      <w:numFmt w:val="lowerLetter"/>
      <w:lvlText w:val="%5"/>
      <w:lvlJc w:val="left"/>
      <w:pPr>
        <w:ind w:left="325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4184D4F4">
      <w:start w:val="1"/>
      <w:numFmt w:val="lowerRoman"/>
      <w:lvlText w:val="%6"/>
      <w:lvlJc w:val="left"/>
      <w:pPr>
        <w:ind w:left="397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EB2DBC8">
      <w:start w:val="1"/>
      <w:numFmt w:val="decimal"/>
      <w:lvlText w:val="%7"/>
      <w:lvlJc w:val="left"/>
      <w:pPr>
        <w:ind w:left="469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3B86D38E">
      <w:start w:val="1"/>
      <w:numFmt w:val="lowerLetter"/>
      <w:lvlText w:val="%8"/>
      <w:lvlJc w:val="left"/>
      <w:pPr>
        <w:ind w:left="541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A7EC8034">
      <w:start w:val="1"/>
      <w:numFmt w:val="lowerRoman"/>
      <w:lvlText w:val="%9"/>
      <w:lvlJc w:val="left"/>
      <w:pPr>
        <w:ind w:left="61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B43140F"/>
    <w:multiLevelType w:val="hybridMultilevel"/>
    <w:tmpl w:val="61C0589C"/>
    <w:lvl w:ilvl="0" w:tplc="F3C2F2EE">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36EA10AE">
      <w:start w:val="1"/>
      <w:numFmt w:val="lowerLetter"/>
      <w:lvlText w:val="%2"/>
      <w:lvlJc w:val="left"/>
      <w:pPr>
        <w:ind w:left="71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56FC78D2">
      <w:start w:val="1"/>
      <w:numFmt w:val="decimal"/>
      <w:lvlRestart w:val="0"/>
      <w:lvlText w:val="%3)"/>
      <w:lvlJc w:val="left"/>
      <w:pPr>
        <w:ind w:left="12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A768E462">
      <w:start w:val="1"/>
      <w:numFmt w:val="decimal"/>
      <w:lvlText w:val="%4"/>
      <w:lvlJc w:val="left"/>
      <w:pPr>
        <w:ind w:left="179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3594BA06">
      <w:start w:val="1"/>
      <w:numFmt w:val="lowerLetter"/>
      <w:lvlText w:val="%5"/>
      <w:lvlJc w:val="left"/>
      <w:pPr>
        <w:ind w:left="251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1834F15A">
      <w:start w:val="1"/>
      <w:numFmt w:val="lowerRoman"/>
      <w:lvlText w:val="%6"/>
      <w:lvlJc w:val="left"/>
      <w:pPr>
        <w:ind w:left="323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AD261332">
      <w:start w:val="1"/>
      <w:numFmt w:val="decimal"/>
      <w:lvlText w:val="%7"/>
      <w:lvlJc w:val="left"/>
      <w:pPr>
        <w:ind w:left="395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DECA7C66">
      <w:start w:val="1"/>
      <w:numFmt w:val="lowerLetter"/>
      <w:lvlText w:val="%8"/>
      <w:lvlJc w:val="left"/>
      <w:pPr>
        <w:ind w:left="467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F7B6AB54">
      <w:start w:val="1"/>
      <w:numFmt w:val="lowerRoman"/>
      <w:lvlText w:val="%9"/>
      <w:lvlJc w:val="left"/>
      <w:pPr>
        <w:ind w:left="539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E625348"/>
    <w:multiLevelType w:val="hybridMultilevel"/>
    <w:tmpl w:val="6608B586"/>
    <w:lvl w:ilvl="0" w:tplc="674E78E6">
      <w:start w:val="1"/>
      <w:numFmt w:val="decimal"/>
      <w:lvlText w:val="%1)"/>
      <w:lvlJc w:val="left"/>
      <w:pPr>
        <w:ind w:left="86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A0F2CE52">
      <w:start w:val="1"/>
      <w:numFmt w:val="lowerLetter"/>
      <w:lvlText w:val="%2"/>
      <w:lvlJc w:val="left"/>
      <w:pPr>
        <w:ind w:left="14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3A8ABAA">
      <w:start w:val="1"/>
      <w:numFmt w:val="lowerRoman"/>
      <w:lvlText w:val="%3"/>
      <w:lvlJc w:val="left"/>
      <w:pPr>
        <w:ind w:left="21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0E2049A4">
      <w:start w:val="1"/>
      <w:numFmt w:val="decimal"/>
      <w:lvlText w:val="%4"/>
      <w:lvlJc w:val="left"/>
      <w:pPr>
        <w:ind w:left="28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A55C22AE">
      <w:start w:val="1"/>
      <w:numFmt w:val="lowerLetter"/>
      <w:lvlText w:val="%5"/>
      <w:lvlJc w:val="left"/>
      <w:pPr>
        <w:ind w:left="36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5205004">
      <w:start w:val="1"/>
      <w:numFmt w:val="lowerRoman"/>
      <w:lvlText w:val="%6"/>
      <w:lvlJc w:val="left"/>
      <w:pPr>
        <w:ind w:left="43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0602CBC2">
      <w:start w:val="1"/>
      <w:numFmt w:val="decimal"/>
      <w:lvlText w:val="%7"/>
      <w:lvlJc w:val="left"/>
      <w:pPr>
        <w:ind w:left="50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86C6D2D2">
      <w:start w:val="1"/>
      <w:numFmt w:val="lowerLetter"/>
      <w:lvlText w:val="%8"/>
      <w:lvlJc w:val="left"/>
      <w:pPr>
        <w:ind w:left="57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46AECFAE">
      <w:start w:val="1"/>
      <w:numFmt w:val="lowerRoman"/>
      <w:lvlText w:val="%9"/>
      <w:lvlJc w:val="left"/>
      <w:pPr>
        <w:ind w:left="64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num w:numId="1" w16cid:durableId="1997104116">
    <w:abstractNumId w:val="4"/>
  </w:num>
  <w:num w:numId="2" w16cid:durableId="1724864434">
    <w:abstractNumId w:val="27"/>
  </w:num>
  <w:num w:numId="3" w16cid:durableId="1440637042">
    <w:abstractNumId w:val="40"/>
  </w:num>
  <w:num w:numId="4" w16cid:durableId="2014334388">
    <w:abstractNumId w:val="13"/>
  </w:num>
  <w:num w:numId="5" w16cid:durableId="582954113">
    <w:abstractNumId w:val="23"/>
  </w:num>
  <w:num w:numId="6" w16cid:durableId="1683581528">
    <w:abstractNumId w:val="30"/>
  </w:num>
  <w:num w:numId="7" w16cid:durableId="2045935276">
    <w:abstractNumId w:val="6"/>
  </w:num>
  <w:num w:numId="8" w16cid:durableId="868638629">
    <w:abstractNumId w:val="37"/>
  </w:num>
  <w:num w:numId="9" w16cid:durableId="568274292">
    <w:abstractNumId w:val="36"/>
  </w:num>
  <w:num w:numId="10" w16cid:durableId="1495956198">
    <w:abstractNumId w:val="14"/>
  </w:num>
  <w:num w:numId="11" w16cid:durableId="1938754624">
    <w:abstractNumId w:val="28"/>
  </w:num>
  <w:num w:numId="12" w16cid:durableId="909191492">
    <w:abstractNumId w:val="35"/>
  </w:num>
  <w:num w:numId="13" w16cid:durableId="954794363">
    <w:abstractNumId w:val="34"/>
  </w:num>
  <w:num w:numId="14" w16cid:durableId="422921364">
    <w:abstractNumId w:val="5"/>
  </w:num>
  <w:num w:numId="15" w16cid:durableId="506987678">
    <w:abstractNumId w:val="38"/>
  </w:num>
  <w:num w:numId="16" w16cid:durableId="566956300">
    <w:abstractNumId w:val="12"/>
  </w:num>
  <w:num w:numId="17" w16cid:durableId="104472754">
    <w:abstractNumId w:val="18"/>
  </w:num>
  <w:num w:numId="18" w16cid:durableId="915557531">
    <w:abstractNumId w:val="3"/>
  </w:num>
  <w:num w:numId="19" w16cid:durableId="166598888">
    <w:abstractNumId w:val="0"/>
  </w:num>
  <w:num w:numId="20" w16cid:durableId="240332588">
    <w:abstractNumId w:val="10"/>
  </w:num>
  <w:num w:numId="21" w16cid:durableId="857502131">
    <w:abstractNumId w:val="1"/>
  </w:num>
  <w:num w:numId="22" w16cid:durableId="1454398508">
    <w:abstractNumId w:val="15"/>
  </w:num>
  <w:num w:numId="23" w16cid:durableId="1815755721">
    <w:abstractNumId w:val="11"/>
  </w:num>
  <w:num w:numId="24" w16cid:durableId="303047267">
    <w:abstractNumId w:val="39"/>
  </w:num>
  <w:num w:numId="25" w16cid:durableId="918291328">
    <w:abstractNumId w:val="9"/>
  </w:num>
  <w:num w:numId="26" w16cid:durableId="1323508494">
    <w:abstractNumId w:val="31"/>
  </w:num>
  <w:num w:numId="27" w16cid:durableId="1646009998">
    <w:abstractNumId w:val="19"/>
  </w:num>
  <w:num w:numId="28" w16cid:durableId="1357538107">
    <w:abstractNumId w:val="32"/>
  </w:num>
  <w:num w:numId="29" w16cid:durableId="589774092">
    <w:abstractNumId w:val="16"/>
  </w:num>
  <w:num w:numId="30" w16cid:durableId="86117737">
    <w:abstractNumId w:val="8"/>
  </w:num>
  <w:num w:numId="31" w16cid:durableId="1583876210">
    <w:abstractNumId w:val="20"/>
  </w:num>
  <w:num w:numId="32" w16cid:durableId="1045832834">
    <w:abstractNumId w:val="24"/>
  </w:num>
  <w:num w:numId="33" w16cid:durableId="665283261">
    <w:abstractNumId w:val="25"/>
  </w:num>
  <w:num w:numId="34" w16cid:durableId="565263673">
    <w:abstractNumId w:val="33"/>
  </w:num>
  <w:num w:numId="35" w16cid:durableId="412893231">
    <w:abstractNumId w:val="2"/>
  </w:num>
  <w:num w:numId="36" w16cid:durableId="47731215">
    <w:abstractNumId w:val="41"/>
  </w:num>
  <w:num w:numId="37" w16cid:durableId="2003509197">
    <w:abstractNumId w:val="22"/>
  </w:num>
  <w:num w:numId="38" w16cid:durableId="581792927">
    <w:abstractNumId w:val="26"/>
  </w:num>
  <w:num w:numId="39" w16cid:durableId="1921677964">
    <w:abstractNumId w:val="7"/>
  </w:num>
  <w:num w:numId="40" w16cid:durableId="213548826">
    <w:abstractNumId w:val="17"/>
  </w:num>
  <w:num w:numId="41" w16cid:durableId="1636106903">
    <w:abstractNumId w:val="21"/>
  </w:num>
  <w:num w:numId="42" w16cid:durableId="319240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F7D"/>
    <w:rsid w:val="000136FB"/>
    <w:rsid w:val="002072D8"/>
    <w:rsid w:val="00256943"/>
    <w:rsid w:val="002D325C"/>
    <w:rsid w:val="002E40EF"/>
    <w:rsid w:val="00344A1F"/>
    <w:rsid w:val="003555EF"/>
    <w:rsid w:val="00356198"/>
    <w:rsid w:val="003C1E75"/>
    <w:rsid w:val="004C4979"/>
    <w:rsid w:val="00523DD9"/>
    <w:rsid w:val="005701C6"/>
    <w:rsid w:val="005C13B0"/>
    <w:rsid w:val="005F1C73"/>
    <w:rsid w:val="005F5531"/>
    <w:rsid w:val="00803752"/>
    <w:rsid w:val="00810B27"/>
    <w:rsid w:val="008D32C4"/>
    <w:rsid w:val="00915B0C"/>
    <w:rsid w:val="00925E58"/>
    <w:rsid w:val="00AE73BF"/>
    <w:rsid w:val="00AF4893"/>
    <w:rsid w:val="00BF40C0"/>
    <w:rsid w:val="00C507F8"/>
    <w:rsid w:val="00CA103B"/>
    <w:rsid w:val="00CA77A1"/>
    <w:rsid w:val="00CE5405"/>
    <w:rsid w:val="00E57F7D"/>
    <w:rsid w:val="00EE69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10089"/>
  <w15:docId w15:val="{2D9F0245-4996-4910-9357-9748C59D7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9" w:line="269" w:lineRule="auto"/>
      <w:ind w:left="435" w:right="4063" w:hanging="293"/>
      <w:jc w:val="both"/>
    </w:pPr>
    <w:rPr>
      <w:rFonts w:ascii="Cambria" w:eastAsia="Cambria" w:hAnsi="Cambria" w:cs="Cambria"/>
      <w:color w:val="000000"/>
      <w:sz w:val="22"/>
    </w:rPr>
  </w:style>
  <w:style w:type="paragraph" w:styleId="Nagwek1">
    <w:name w:val="heading 1"/>
    <w:next w:val="Normalny"/>
    <w:link w:val="Nagwek1Znak"/>
    <w:uiPriority w:val="9"/>
    <w:qFormat/>
    <w:pPr>
      <w:keepNext/>
      <w:keepLines/>
      <w:spacing w:after="15" w:line="259" w:lineRule="auto"/>
      <w:ind w:left="102" w:hanging="10"/>
      <w:jc w:val="center"/>
      <w:outlineLvl w:val="0"/>
    </w:pPr>
    <w:rPr>
      <w:rFonts w:ascii="Cambria" w:eastAsia="Cambria" w:hAnsi="Cambria" w:cs="Cambria"/>
      <w:b/>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mbria" w:eastAsia="Cambria" w:hAnsi="Cambria" w:cs="Cambria"/>
      <w:b/>
      <w:color w:val="000000"/>
      <w:sz w:val="22"/>
    </w:rPr>
  </w:style>
  <w:style w:type="paragraph" w:customStyle="1" w:styleId="footnotedescription">
    <w:name w:val="footnote description"/>
    <w:next w:val="Normalny"/>
    <w:link w:val="footnotedescriptionChar"/>
    <w:hidden/>
    <w:pPr>
      <w:spacing w:after="0" w:line="259" w:lineRule="auto"/>
      <w:ind w:left="144"/>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paragraph" w:styleId="Akapitzlist">
    <w:name w:val="List Paragraph"/>
    <w:basedOn w:val="Normalny"/>
    <w:uiPriority w:val="34"/>
    <w:qFormat/>
    <w:rsid w:val="00AF4893"/>
    <w:pPr>
      <w:ind w:left="720"/>
      <w:contextualSpacing/>
    </w:pPr>
  </w:style>
  <w:style w:type="paragraph" w:styleId="Nagwek">
    <w:name w:val="header"/>
    <w:basedOn w:val="Normalny"/>
    <w:link w:val="NagwekZnak"/>
    <w:uiPriority w:val="99"/>
    <w:semiHidden/>
    <w:unhideWhenUsed/>
    <w:rsid w:val="005C13B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5C13B0"/>
    <w:rPr>
      <w:rFonts w:ascii="Cambria" w:eastAsia="Cambria" w:hAnsi="Cambria" w:cs="Cambria"/>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25</Pages>
  <Words>10685</Words>
  <Characters>64116</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MSIT</dc:creator>
  <cp:keywords/>
  <cp:lastModifiedBy>Krzysztof Tokarz</cp:lastModifiedBy>
  <cp:revision>11</cp:revision>
  <dcterms:created xsi:type="dcterms:W3CDTF">2026-02-11T10:50:00Z</dcterms:created>
  <dcterms:modified xsi:type="dcterms:W3CDTF">2026-02-20T11:26:00Z</dcterms:modified>
</cp:coreProperties>
</file>